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10E" w:rsidRPr="00635F1B" w:rsidRDefault="008D594E" w:rsidP="00635F1B">
      <w:pPr>
        <w:spacing w:line="480" w:lineRule="auto"/>
        <w:rPr>
          <w:rFonts w:ascii="Times New Roman" w:hAnsi="Times New Roman" w:cs="Times New Roman"/>
          <w:sz w:val="24"/>
          <w:szCs w:val="24"/>
        </w:rPr>
      </w:pPr>
      <w:r w:rsidRPr="00635F1B">
        <w:rPr>
          <w:rFonts w:ascii="Times New Roman" w:hAnsi="Times New Roman" w:cs="Times New Roman"/>
          <w:sz w:val="24"/>
          <w:szCs w:val="24"/>
        </w:rPr>
        <w:t>Name:</w:t>
      </w:r>
    </w:p>
    <w:p w:rsidR="008D594E" w:rsidRPr="00635F1B" w:rsidRDefault="008D594E" w:rsidP="00635F1B">
      <w:pPr>
        <w:spacing w:line="480" w:lineRule="auto"/>
        <w:rPr>
          <w:rFonts w:ascii="Times New Roman" w:hAnsi="Times New Roman" w:cs="Times New Roman"/>
          <w:sz w:val="24"/>
          <w:szCs w:val="24"/>
        </w:rPr>
      </w:pPr>
      <w:r w:rsidRPr="00635F1B">
        <w:rPr>
          <w:rFonts w:ascii="Times New Roman" w:hAnsi="Times New Roman" w:cs="Times New Roman"/>
          <w:sz w:val="24"/>
          <w:szCs w:val="24"/>
        </w:rPr>
        <w:t>Course:</w:t>
      </w:r>
    </w:p>
    <w:p w:rsidR="008D594E" w:rsidRPr="00635F1B" w:rsidRDefault="008D594E" w:rsidP="00635F1B">
      <w:pPr>
        <w:spacing w:line="480" w:lineRule="auto"/>
        <w:rPr>
          <w:rFonts w:ascii="Times New Roman" w:hAnsi="Times New Roman" w:cs="Times New Roman"/>
          <w:sz w:val="24"/>
          <w:szCs w:val="24"/>
        </w:rPr>
      </w:pPr>
      <w:r w:rsidRPr="00635F1B">
        <w:rPr>
          <w:rFonts w:ascii="Times New Roman" w:hAnsi="Times New Roman" w:cs="Times New Roman"/>
          <w:sz w:val="24"/>
          <w:szCs w:val="24"/>
        </w:rPr>
        <w:t>Instructor:</w:t>
      </w:r>
    </w:p>
    <w:p w:rsidR="008D594E" w:rsidRPr="00635F1B" w:rsidRDefault="008D594E" w:rsidP="00635F1B">
      <w:p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Date: </w:t>
      </w:r>
    </w:p>
    <w:p w:rsidR="008D594E" w:rsidRPr="00635F1B" w:rsidRDefault="008D594E" w:rsidP="00635F1B">
      <w:pPr>
        <w:spacing w:line="480" w:lineRule="auto"/>
        <w:jc w:val="center"/>
        <w:rPr>
          <w:rFonts w:ascii="Times New Roman" w:hAnsi="Times New Roman" w:cs="Times New Roman"/>
          <w:sz w:val="24"/>
          <w:szCs w:val="24"/>
        </w:rPr>
      </w:pPr>
      <w:r w:rsidRPr="00635F1B">
        <w:rPr>
          <w:rFonts w:ascii="Times New Roman" w:hAnsi="Times New Roman" w:cs="Times New Roman"/>
          <w:sz w:val="24"/>
          <w:szCs w:val="24"/>
        </w:rPr>
        <w:t>Abnormal behaviors</w:t>
      </w:r>
    </w:p>
    <w:p w:rsidR="008D594E" w:rsidRPr="00635F1B" w:rsidRDefault="00051E19"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One of the major features which characterize schizophrenia is attention deficiencies, whereby an individual is unable to provide well-oriented responses</w:t>
      </w:r>
      <w:r w:rsidR="004240EA" w:rsidRPr="00635F1B">
        <w:rPr>
          <w:rFonts w:ascii="Times New Roman" w:hAnsi="Times New Roman" w:cs="Times New Roman"/>
          <w:sz w:val="24"/>
          <w:szCs w:val="24"/>
        </w:rPr>
        <w:t>. This leads to the onset of hallucinations</w:t>
      </w:r>
      <w:r w:rsidRPr="00635F1B">
        <w:rPr>
          <w:rFonts w:ascii="Times New Roman" w:hAnsi="Times New Roman" w:cs="Times New Roman"/>
          <w:sz w:val="24"/>
          <w:szCs w:val="24"/>
        </w:rPr>
        <w:t xml:space="preserve">. In this case, an individual provides poor responses to certain situations. There is also eye movement dysfunction which is as a result of poor integration of sensory information in the basal ganglia which controls movement. It also leads to lack of attention when it comes to event related potentials. </w:t>
      </w:r>
      <w:r w:rsidR="00F74D84" w:rsidRPr="00635F1B">
        <w:rPr>
          <w:rFonts w:ascii="Times New Roman" w:hAnsi="Times New Roman" w:cs="Times New Roman"/>
          <w:sz w:val="24"/>
          <w:szCs w:val="24"/>
        </w:rPr>
        <w:t xml:space="preserve">There is also perceptual disturbances or being delusional, whereby victims are unable to differentiate between reality and </w:t>
      </w:r>
      <w:r w:rsidR="00A0324F" w:rsidRPr="00635F1B">
        <w:rPr>
          <w:rFonts w:ascii="Times New Roman" w:hAnsi="Times New Roman" w:cs="Times New Roman"/>
          <w:sz w:val="24"/>
          <w:szCs w:val="24"/>
        </w:rPr>
        <w:t xml:space="preserve">virtual things. </w:t>
      </w:r>
      <w:r w:rsidR="007A2B61" w:rsidRPr="00635F1B">
        <w:rPr>
          <w:rFonts w:ascii="Times New Roman" w:hAnsi="Times New Roman" w:cs="Times New Roman"/>
          <w:sz w:val="24"/>
          <w:szCs w:val="24"/>
        </w:rPr>
        <w:t xml:space="preserve">These victims establish their own beliefs which are not based on reality. Schizophrenic victims also portray disorganized and abnormal motor behavior, whereby emotional disturbances can lead to behaviors like agitation and aggressiveness. </w:t>
      </w:r>
      <w:r w:rsidR="004240EA" w:rsidRPr="00635F1B">
        <w:rPr>
          <w:rFonts w:ascii="Times New Roman" w:hAnsi="Times New Roman" w:cs="Times New Roman"/>
          <w:sz w:val="24"/>
          <w:szCs w:val="24"/>
        </w:rPr>
        <w:t xml:space="preserve">Another feature is impaired though and speech whereby the brain becomes unable to organize thoughts in a logical manner. Other features can be poor personal hygiene, reduced interest in social participation, and change in expression methods. </w:t>
      </w:r>
    </w:p>
    <w:p w:rsidR="00B46767" w:rsidRPr="00635F1B" w:rsidRDefault="00811DB9"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Symptoms of schizophrenia are also divided into positive, negative, and disorganized symptoms. </w:t>
      </w:r>
      <w:r w:rsidR="001D1470" w:rsidRPr="00635F1B">
        <w:rPr>
          <w:rFonts w:ascii="Times New Roman" w:hAnsi="Times New Roman" w:cs="Times New Roman"/>
          <w:sz w:val="24"/>
          <w:szCs w:val="24"/>
        </w:rPr>
        <w:t xml:space="preserve">Positive symptoms can include hallucinations, delusions, inappropriate affect, and racing/ florid disordered thoughts. Negative symptoms can include affective </w:t>
      </w:r>
      <w:r w:rsidR="001D1470" w:rsidRPr="00635F1B">
        <w:rPr>
          <w:rFonts w:ascii="Times New Roman" w:hAnsi="Times New Roman" w:cs="Times New Roman"/>
          <w:sz w:val="24"/>
          <w:szCs w:val="24"/>
        </w:rPr>
        <w:lastRenderedPageBreak/>
        <w:t xml:space="preserve">flattening, </w:t>
      </w:r>
      <w:proofErr w:type="spellStart"/>
      <w:r w:rsidR="001D1470" w:rsidRPr="00635F1B">
        <w:rPr>
          <w:rFonts w:ascii="Times New Roman" w:hAnsi="Times New Roman" w:cs="Times New Roman"/>
          <w:sz w:val="24"/>
          <w:szCs w:val="24"/>
        </w:rPr>
        <w:t>alogia</w:t>
      </w:r>
      <w:proofErr w:type="spellEnd"/>
      <w:r w:rsidR="001D1470" w:rsidRPr="00635F1B">
        <w:rPr>
          <w:rFonts w:ascii="Times New Roman" w:hAnsi="Times New Roman" w:cs="Times New Roman"/>
          <w:sz w:val="24"/>
          <w:szCs w:val="24"/>
        </w:rPr>
        <w:t xml:space="preserve">, apathy, and </w:t>
      </w:r>
      <w:proofErr w:type="spellStart"/>
      <w:r w:rsidR="001D1470" w:rsidRPr="00635F1B">
        <w:rPr>
          <w:rFonts w:ascii="Times New Roman" w:hAnsi="Times New Roman" w:cs="Times New Roman"/>
          <w:sz w:val="24"/>
          <w:szCs w:val="24"/>
        </w:rPr>
        <w:t>anhedonic</w:t>
      </w:r>
      <w:proofErr w:type="spellEnd"/>
      <w:r w:rsidR="001D1470" w:rsidRPr="00635F1B">
        <w:rPr>
          <w:rFonts w:ascii="Times New Roman" w:hAnsi="Times New Roman" w:cs="Times New Roman"/>
          <w:sz w:val="24"/>
          <w:szCs w:val="24"/>
        </w:rPr>
        <w:t xml:space="preserve">. Lastly, disorganized symptoms can include difficulty in concentrating, memory problems, difficulty in completing tasks, and disorganized thoughts. </w:t>
      </w:r>
      <w:r w:rsidR="00B915CE" w:rsidRPr="00635F1B">
        <w:rPr>
          <w:rFonts w:ascii="Times New Roman" w:hAnsi="Times New Roman" w:cs="Times New Roman"/>
          <w:sz w:val="24"/>
          <w:szCs w:val="24"/>
        </w:rPr>
        <w:t>Positive symptoms are as a result of lack of proper integration of neural transmission while on the other hand, negative thoughts are as a result of deficits in the structure of the brain.</w:t>
      </w:r>
      <w:r w:rsidR="00B46767" w:rsidRPr="00635F1B">
        <w:rPr>
          <w:rFonts w:ascii="Times New Roman" w:hAnsi="Times New Roman" w:cs="Times New Roman"/>
          <w:sz w:val="24"/>
          <w:szCs w:val="24"/>
        </w:rPr>
        <w:t xml:space="preserve"> Individuals with positive symptoms portray proper functioning before the occurrence of the disorder while on the other hand, victims with negative symptoms do not portray proper functioning before the onset of the disorder. Lastly, victims with positive symptoms have good response to medication while victims with negative symptoms show poor response to medication. </w:t>
      </w:r>
      <w:r w:rsidR="00CA10CD" w:rsidRPr="00635F1B">
        <w:rPr>
          <w:rFonts w:ascii="Times New Roman" w:hAnsi="Times New Roman" w:cs="Times New Roman"/>
          <w:sz w:val="24"/>
          <w:szCs w:val="24"/>
        </w:rPr>
        <w:t xml:space="preserve">A similarity between these symptoms is that they are present from the onset/deterioration period and chronic/residual phases. </w:t>
      </w:r>
      <w:r w:rsidR="002A1AFE" w:rsidRPr="00635F1B">
        <w:rPr>
          <w:rFonts w:ascii="Times New Roman" w:hAnsi="Times New Roman" w:cs="Times New Roman"/>
          <w:sz w:val="24"/>
          <w:szCs w:val="24"/>
        </w:rPr>
        <w:t xml:space="preserve">Schizophrenia may present more than two different disorders which is depended on the type of symptoms. Different spectrums can include </w:t>
      </w:r>
      <w:proofErr w:type="spellStart"/>
      <w:r w:rsidR="002A1AFE" w:rsidRPr="00635F1B">
        <w:rPr>
          <w:rFonts w:ascii="Times New Roman" w:hAnsi="Times New Roman" w:cs="Times New Roman"/>
          <w:sz w:val="24"/>
          <w:szCs w:val="24"/>
        </w:rPr>
        <w:t>schizoaffetive</w:t>
      </w:r>
      <w:proofErr w:type="spellEnd"/>
      <w:r w:rsidR="002A1AFE" w:rsidRPr="00635F1B">
        <w:rPr>
          <w:rFonts w:ascii="Times New Roman" w:hAnsi="Times New Roman" w:cs="Times New Roman"/>
          <w:sz w:val="24"/>
          <w:szCs w:val="24"/>
        </w:rPr>
        <w:t xml:space="preserve"> schizophrenia and delusional schizophrenia. </w:t>
      </w:r>
    </w:p>
    <w:p w:rsidR="00A6309E" w:rsidRPr="00635F1B" w:rsidRDefault="00A6309E"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Bipolar disorder can be described as a </w:t>
      </w:r>
      <w:r w:rsidR="00147E33" w:rsidRPr="00635F1B">
        <w:rPr>
          <w:rFonts w:ascii="Times New Roman" w:hAnsi="Times New Roman" w:cs="Times New Roman"/>
          <w:sz w:val="24"/>
          <w:szCs w:val="24"/>
        </w:rPr>
        <w:t xml:space="preserve">mental disorder which is characterized by violent mood swings shifting from low to high emotions. </w:t>
      </w:r>
      <w:r w:rsidR="008B0533" w:rsidRPr="00635F1B">
        <w:rPr>
          <w:rFonts w:ascii="Times New Roman" w:hAnsi="Times New Roman" w:cs="Times New Roman"/>
          <w:sz w:val="24"/>
          <w:szCs w:val="24"/>
        </w:rPr>
        <w:t xml:space="preserve">This disorder involves emotional highs and lows, i.e., hypomania and depression. </w:t>
      </w:r>
      <w:r w:rsidR="009372CD" w:rsidRPr="00635F1B">
        <w:rPr>
          <w:rFonts w:ascii="Times New Roman" w:hAnsi="Times New Roman" w:cs="Times New Roman"/>
          <w:sz w:val="24"/>
          <w:szCs w:val="24"/>
        </w:rPr>
        <w:t xml:space="preserve">On the other hand, schizophrenia loading high on positive and negative symptoms </w:t>
      </w:r>
      <w:r w:rsidR="00193F1B" w:rsidRPr="00635F1B">
        <w:rPr>
          <w:rFonts w:ascii="Times New Roman" w:hAnsi="Times New Roman" w:cs="Times New Roman"/>
          <w:sz w:val="24"/>
          <w:szCs w:val="24"/>
        </w:rPr>
        <w:t xml:space="preserve">can be described as a mental disorder which involves mental breakdown, emotion disturbances, poor perceptions, thoughts, disoriented speech and feelings. Moderate to severe neurocognitive disorder is a mental disorder which is characterized by </w:t>
      </w:r>
      <w:r w:rsidR="00F2018D" w:rsidRPr="00635F1B">
        <w:rPr>
          <w:rFonts w:ascii="Times New Roman" w:hAnsi="Times New Roman" w:cs="Times New Roman"/>
          <w:sz w:val="24"/>
          <w:szCs w:val="24"/>
        </w:rPr>
        <w:t>mild to severe decline in cognitive domains of executive functions, attention, learning, memory, per</w:t>
      </w:r>
      <w:r w:rsidR="00B625A4" w:rsidRPr="00635F1B">
        <w:rPr>
          <w:rFonts w:ascii="Times New Roman" w:hAnsi="Times New Roman" w:cs="Times New Roman"/>
          <w:sz w:val="24"/>
          <w:szCs w:val="24"/>
        </w:rPr>
        <w:t xml:space="preserve">ception, and social cognitive. </w:t>
      </w:r>
      <w:r w:rsidR="00EB3986" w:rsidRPr="00635F1B">
        <w:rPr>
          <w:rFonts w:ascii="Times New Roman" w:hAnsi="Times New Roman" w:cs="Times New Roman"/>
          <w:sz w:val="24"/>
          <w:szCs w:val="24"/>
        </w:rPr>
        <w:t xml:space="preserve">These diseases have similar characteristics, including emotional disturbances, and decline in executive functions. Bipolar disorder is unique because it involves rapid changes in emotions, which can last </w:t>
      </w:r>
      <w:r w:rsidR="00EB3986" w:rsidRPr="00635F1B">
        <w:rPr>
          <w:rFonts w:ascii="Times New Roman" w:hAnsi="Times New Roman" w:cs="Times New Roman"/>
          <w:sz w:val="24"/>
          <w:szCs w:val="24"/>
        </w:rPr>
        <w:lastRenderedPageBreak/>
        <w:t xml:space="preserve">for a short period of time. Schizophrenia on the other hand, is unique because it involves a victim suffers from disoriented speech, while moderate to severe neurocognitive disorder is characterized by poor social cognitive. </w:t>
      </w:r>
      <w:r w:rsidR="00301BF1" w:rsidRPr="00635F1B">
        <w:rPr>
          <w:rFonts w:ascii="Times New Roman" w:hAnsi="Times New Roman" w:cs="Times New Roman"/>
          <w:sz w:val="24"/>
          <w:szCs w:val="24"/>
        </w:rPr>
        <w:t xml:space="preserve">The medications which I would give for bipolar disorder is </w:t>
      </w:r>
      <w:r w:rsidR="00B94CB7" w:rsidRPr="00635F1B">
        <w:rPr>
          <w:rFonts w:ascii="Times New Roman" w:hAnsi="Times New Roman" w:cs="Times New Roman"/>
          <w:sz w:val="24"/>
          <w:szCs w:val="24"/>
        </w:rPr>
        <w:t xml:space="preserve">a combination of anticonvulsants and antipsychotic drugs. Anticonvulsants are used as mood stabilizers which suppress excessive triggers by neurons during high emotion swings. Antipsychotic drugs will be used to help in minimizing symptoms of hypomania. </w:t>
      </w:r>
      <w:r w:rsidR="00114237" w:rsidRPr="00635F1B">
        <w:rPr>
          <w:rFonts w:ascii="Times New Roman" w:hAnsi="Times New Roman" w:cs="Times New Roman"/>
          <w:sz w:val="24"/>
          <w:szCs w:val="24"/>
        </w:rPr>
        <w:t xml:space="preserve">To treat schizophrenia, I would prefer </w:t>
      </w:r>
      <w:proofErr w:type="spellStart"/>
      <w:r w:rsidR="00114237" w:rsidRPr="00635F1B">
        <w:rPr>
          <w:rFonts w:ascii="Times New Roman" w:hAnsi="Times New Roman" w:cs="Times New Roman"/>
          <w:sz w:val="24"/>
          <w:szCs w:val="24"/>
        </w:rPr>
        <w:t>Thioridazine</w:t>
      </w:r>
      <w:proofErr w:type="spellEnd"/>
      <w:r w:rsidR="00114237" w:rsidRPr="00635F1B">
        <w:rPr>
          <w:rFonts w:ascii="Times New Roman" w:hAnsi="Times New Roman" w:cs="Times New Roman"/>
          <w:sz w:val="24"/>
          <w:szCs w:val="24"/>
        </w:rPr>
        <w:t>, an antipsychotic drug with a lower degree of side effects. It works by blocking brain receptors from receiving excessive t</w:t>
      </w:r>
      <w:r w:rsidR="00103A16" w:rsidRPr="00635F1B">
        <w:rPr>
          <w:rFonts w:ascii="Times New Roman" w:hAnsi="Times New Roman" w:cs="Times New Roman"/>
          <w:sz w:val="24"/>
          <w:szCs w:val="24"/>
        </w:rPr>
        <w:t xml:space="preserve">riggers by nervous systems. To treat moderate to severe neurocognitive disorder, I would use antipsychotic drugs which act by inhibiting the brain from receiving impulses from nervous system. </w:t>
      </w:r>
    </w:p>
    <w:p w:rsidR="00103A16" w:rsidRPr="00635F1B" w:rsidRDefault="00103A16"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Gender Dysphoria Disorder and Body Dysmorphic disorder </w:t>
      </w:r>
      <w:r w:rsidR="00B525A9" w:rsidRPr="00635F1B">
        <w:rPr>
          <w:rFonts w:ascii="Times New Roman" w:hAnsi="Times New Roman" w:cs="Times New Roman"/>
          <w:sz w:val="24"/>
          <w:szCs w:val="24"/>
        </w:rPr>
        <w:t xml:space="preserve">have common features which can include </w:t>
      </w:r>
      <w:r w:rsidR="002B7535" w:rsidRPr="00635F1B">
        <w:rPr>
          <w:rFonts w:ascii="Times New Roman" w:hAnsi="Times New Roman" w:cs="Times New Roman"/>
          <w:sz w:val="24"/>
          <w:szCs w:val="24"/>
        </w:rPr>
        <w:t xml:space="preserve">social isolation, an increased concern with one’s body image, poor social relationships, anxiety, depression, and repeated clinical </w:t>
      </w:r>
      <w:r w:rsidR="0029273C" w:rsidRPr="00635F1B">
        <w:rPr>
          <w:rFonts w:ascii="Times New Roman" w:hAnsi="Times New Roman" w:cs="Times New Roman"/>
          <w:sz w:val="24"/>
          <w:szCs w:val="24"/>
        </w:rPr>
        <w:t>consultations</w:t>
      </w:r>
      <w:r w:rsidR="002B7535" w:rsidRPr="00635F1B">
        <w:rPr>
          <w:rFonts w:ascii="Times New Roman" w:hAnsi="Times New Roman" w:cs="Times New Roman"/>
          <w:sz w:val="24"/>
          <w:szCs w:val="24"/>
        </w:rPr>
        <w:t xml:space="preserve">. </w:t>
      </w:r>
      <w:r w:rsidR="0029273C" w:rsidRPr="00635F1B">
        <w:rPr>
          <w:rFonts w:ascii="Times New Roman" w:hAnsi="Times New Roman" w:cs="Times New Roman"/>
          <w:sz w:val="24"/>
          <w:szCs w:val="24"/>
        </w:rPr>
        <w:t xml:space="preserve">People with these disorders tend to isolate themselves from the public due to the perception that they are not as they should appear. They also show an increased concern in the manner they appear. They feel uncomfortable in their gender and body. They also have poor social relationships because of the fact that they fear how other people might perceive them in the public. </w:t>
      </w:r>
      <w:r w:rsidR="006E0F7A" w:rsidRPr="00635F1B">
        <w:rPr>
          <w:rFonts w:ascii="Times New Roman" w:hAnsi="Times New Roman" w:cs="Times New Roman"/>
          <w:sz w:val="24"/>
          <w:szCs w:val="24"/>
        </w:rPr>
        <w:t xml:space="preserve">These victims also can portray anxiety and depression due to lack of self-esteem and negative perceptions about oneself. </w:t>
      </w:r>
      <w:r w:rsidR="00481F27" w:rsidRPr="00635F1B">
        <w:rPr>
          <w:rFonts w:ascii="Times New Roman" w:hAnsi="Times New Roman" w:cs="Times New Roman"/>
          <w:sz w:val="24"/>
          <w:szCs w:val="24"/>
        </w:rPr>
        <w:t xml:space="preserve">Lastly, they visit the hospital regularly in order to change or improve their appearance. </w:t>
      </w:r>
      <w:r w:rsidR="003C0FE7" w:rsidRPr="00635F1B">
        <w:rPr>
          <w:rFonts w:ascii="Times New Roman" w:hAnsi="Times New Roman" w:cs="Times New Roman"/>
          <w:sz w:val="24"/>
          <w:szCs w:val="24"/>
        </w:rPr>
        <w:t>The difference between these disorders is that in Gender Dysphoria disorder,</w:t>
      </w:r>
      <w:r w:rsidR="006021EB" w:rsidRPr="00635F1B">
        <w:rPr>
          <w:rFonts w:ascii="Times New Roman" w:hAnsi="Times New Roman" w:cs="Times New Roman"/>
          <w:sz w:val="24"/>
          <w:szCs w:val="24"/>
        </w:rPr>
        <w:t xml:space="preserve"> victims portray a strong desire to be of the opposite gender while victims of Body Dysmorphic disorder engage in repetitive behaviors with a </w:t>
      </w:r>
      <w:r w:rsidR="006021EB" w:rsidRPr="00635F1B">
        <w:rPr>
          <w:rFonts w:ascii="Times New Roman" w:hAnsi="Times New Roman" w:cs="Times New Roman"/>
          <w:sz w:val="24"/>
          <w:szCs w:val="24"/>
        </w:rPr>
        <w:lastRenderedPageBreak/>
        <w:t xml:space="preserve">desire to cover any defects. </w:t>
      </w:r>
      <w:r w:rsidR="002064E0" w:rsidRPr="00635F1B">
        <w:rPr>
          <w:rFonts w:ascii="Times New Roman" w:hAnsi="Times New Roman" w:cs="Times New Roman"/>
          <w:sz w:val="24"/>
          <w:szCs w:val="24"/>
        </w:rPr>
        <w:t xml:space="preserve">GDD is characterized by a strong conviction that one has feelings of the other gender while in BDD victims portray a feeling of </w:t>
      </w:r>
      <w:r w:rsidR="0093459C" w:rsidRPr="00635F1B">
        <w:rPr>
          <w:rFonts w:ascii="Times New Roman" w:hAnsi="Times New Roman" w:cs="Times New Roman"/>
          <w:sz w:val="24"/>
          <w:szCs w:val="24"/>
        </w:rPr>
        <w:t>self-consciousness</w:t>
      </w:r>
      <w:r w:rsidR="002064E0" w:rsidRPr="00635F1B">
        <w:rPr>
          <w:rFonts w:ascii="Times New Roman" w:hAnsi="Times New Roman" w:cs="Times New Roman"/>
          <w:sz w:val="24"/>
          <w:szCs w:val="24"/>
        </w:rPr>
        <w:t>.</w:t>
      </w:r>
      <w:r w:rsidR="0093459C" w:rsidRPr="00635F1B">
        <w:rPr>
          <w:rFonts w:ascii="Times New Roman" w:hAnsi="Times New Roman" w:cs="Times New Roman"/>
          <w:sz w:val="24"/>
          <w:szCs w:val="24"/>
        </w:rPr>
        <w:t xml:space="preserve"> These disorders differ in their response to surgery because in G</w:t>
      </w:r>
      <w:r w:rsidR="00107CB0" w:rsidRPr="00635F1B">
        <w:rPr>
          <w:rFonts w:ascii="Times New Roman" w:hAnsi="Times New Roman" w:cs="Times New Roman"/>
          <w:sz w:val="24"/>
          <w:szCs w:val="24"/>
        </w:rPr>
        <w:t>DD is focuses on the removal of</w:t>
      </w:r>
      <w:r w:rsidR="002064E0" w:rsidRPr="00635F1B">
        <w:rPr>
          <w:rFonts w:ascii="Times New Roman" w:hAnsi="Times New Roman" w:cs="Times New Roman"/>
          <w:sz w:val="24"/>
          <w:szCs w:val="24"/>
        </w:rPr>
        <w:t xml:space="preserve"> </w:t>
      </w:r>
      <w:r w:rsidR="0093459C" w:rsidRPr="00635F1B">
        <w:rPr>
          <w:rFonts w:ascii="Times New Roman" w:hAnsi="Times New Roman" w:cs="Times New Roman"/>
          <w:sz w:val="24"/>
          <w:szCs w:val="24"/>
        </w:rPr>
        <w:t xml:space="preserve">sexual organs while BDD focuses on the removal of body defects which are not related to sex. </w:t>
      </w:r>
      <w:r w:rsidR="00107CB0" w:rsidRPr="00635F1B">
        <w:rPr>
          <w:rFonts w:ascii="Times New Roman" w:hAnsi="Times New Roman" w:cs="Times New Roman"/>
          <w:sz w:val="24"/>
          <w:szCs w:val="24"/>
        </w:rPr>
        <w:t xml:space="preserve">This difference exists because in BDD the defect can only be seen by the victim, thus making the surgery to have a very limited impact. </w:t>
      </w:r>
    </w:p>
    <w:p w:rsidR="00400971" w:rsidRPr="00635F1B" w:rsidRDefault="00400971"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The</w:t>
      </w:r>
      <w:r w:rsidR="00D47AEC" w:rsidRPr="00635F1B">
        <w:rPr>
          <w:rFonts w:ascii="Times New Roman" w:hAnsi="Times New Roman" w:cs="Times New Roman"/>
          <w:sz w:val="24"/>
          <w:szCs w:val="24"/>
        </w:rPr>
        <w:t xml:space="preserve"> three Major Neurocognitive Disorders (MND) include delirium, major neurocognitive disorder, and mild neurocognitive disorder. </w:t>
      </w:r>
      <w:r w:rsidR="00F13E7C" w:rsidRPr="00635F1B">
        <w:rPr>
          <w:rFonts w:ascii="Times New Roman" w:hAnsi="Times New Roman" w:cs="Times New Roman"/>
          <w:sz w:val="24"/>
          <w:szCs w:val="24"/>
        </w:rPr>
        <w:t xml:space="preserve">Delirium can be defined as a mental disorder which </w:t>
      </w:r>
      <w:r w:rsidR="005A6C98" w:rsidRPr="00635F1B">
        <w:rPr>
          <w:rFonts w:ascii="Times New Roman" w:hAnsi="Times New Roman" w:cs="Times New Roman"/>
          <w:sz w:val="24"/>
          <w:szCs w:val="24"/>
        </w:rPr>
        <w:t xml:space="preserve">is temporary and is characterized by disorientation and confusion which can be attributed to a disturbance in the normal functioning of the brain. </w:t>
      </w:r>
      <w:r w:rsidR="007658EA" w:rsidRPr="00635F1B">
        <w:rPr>
          <w:rFonts w:ascii="Times New Roman" w:hAnsi="Times New Roman" w:cs="Times New Roman"/>
          <w:sz w:val="24"/>
          <w:szCs w:val="24"/>
        </w:rPr>
        <w:t xml:space="preserve">This disorder can also be manifested as a memory disturbance and incoherence. </w:t>
      </w:r>
      <w:r w:rsidR="009708F1" w:rsidRPr="00635F1B">
        <w:rPr>
          <w:rFonts w:ascii="Times New Roman" w:hAnsi="Times New Roman" w:cs="Times New Roman"/>
          <w:sz w:val="24"/>
          <w:szCs w:val="24"/>
        </w:rPr>
        <w:t xml:space="preserve">Major Neurocognitive disorder can be described as the failure of the brain to perform </w:t>
      </w:r>
      <w:r w:rsidR="001E20F5" w:rsidRPr="00635F1B">
        <w:rPr>
          <w:rFonts w:ascii="Times New Roman" w:hAnsi="Times New Roman" w:cs="Times New Roman"/>
          <w:sz w:val="24"/>
          <w:szCs w:val="24"/>
        </w:rPr>
        <w:t xml:space="preserve">its normal functions properly. Minor neurocognitive disorder is a mental disorder which can be defined as a decline in mental performance which affects the memory, learning, attention, language, and social cognition. </w:t>
      </w:r>
      <w:r w:rsidR="00A85750" w:rsidRPr="00635F1B">
        <w:rPr>
          <w:rFonts w:ascii="Times New Roman" w:hAnsi="Times New Roman" w:cs="Times New Roman"/>
          <w:sz w:val="24"/>
          <w:szCs w:val="24"/>
        </w:rPr>
        <w:t xml:space="preserve">Delirium can be caused by different diseases which are associated with inflammation. A good </w:t>
      </w:r>
      <w:r w:rsidR="00070AD9" w:rsidRPr="00635F1B">
        <w:rPr>
          <w:rFonts w:ascii="Times New Roman" w:hAnsi="Times New Roman" w:cs="Times New Roman"/>
          <w:sz w:val="24"/>
          <w:szCs w:val="24"/>
        </w:rPr>
        <w:t>example</w:t>
      </w:r>
      <w:r w:rsidR="00A85750" w:rsidRPr="00635F1B">
        <w:rPr>
          <w:rFonts w:ascii="Times New Roman" w:hAnsi="Times New Roman" w:cs="Times New Roman"/>
          <w:sz w:val="24"/>
          <w:szCs w:val="24"/>
        </w:rPr>
        <w:t xml:space="preserve"> is pneumonia which affects the normal functioning of the brain. </w:t>
      </w:r>
      <w:r w:rsidR="00070AD9" w:rsidRPr="00635F1B">
        <w:rPr>
          <w:rFonts w:ascii="Times New Roman" w:hAnsi="Times New Roman" w:cs="Times New Roman"/>
          <w:sz w:val="24"/>
          <w:szCs w:val="24"/>
        </w:rPr>
        <w:t xml:space="preserve">Medicines used for the treatment of high blood pressure can also cause delirium. Other causes can be consumption of excessive alcohol and other drugs which have high residual effects. Severe neurocognitive disorder is caused by brain tumors, presence of Parkinson’s disease, Huntington disease, Alzheimer’s disease, and presence of infectious disorders like AIDS, and </w:t>
      </w:r>
      <w:proofErr w:type="spellStart"/>
      <w:r w:rsidR="00070AD9" w:rsidRPr="00635F1B">
        <w:rPr>
          <w:rFonts w:ascii="Times New Roman" w:hAnsi="Times New Roman" w:cs="Times New Roman"/>
          <w:sz w:val="24"/>
          <w:szCs w:val="24"/>
        </w:rPr>
        <w:t>neurosyphylis</w:t>
      </w:r>
      <w:proofErr w:type="spellEnd"/>
      <w:r w:rsidR="00070AD9" w:rsidRPr="00635F1B">
        <w:rPr>
          <w:rFonts w:ascii="Times New Roman" w:hAnsi="Times New Roman" w:cs="Times New Roman"/>
          <w:sz w:val="24"/>
          <w:szCs w:val="24"/>
        </w:rPr>
        <w:t xml:space="preserve">. </w:t>
      </w:r>
      <w:r w:rsidR="00A40D0B" w:rsidRPr="00635F1B">
        <w:rPr>
          <w:rFonts w:ascii="Times New Roman" w:hAnsi="Times New Roman" w:cs="Times New Roman"/>
          <w:sz w:val="24"/>
          <w:szCs w:val="24"/>
        </w:rPr>
        <w:t xml:space="preserve">Mild neurocognitive disease can be caused by depression, substance abuse, multiple sclerosis, and heavy metal poisoning. </w:t>
      </w:r>
      <w:r w:rsidR="00764E28" w:rsidRPr="00635F1B">
        <w:rPr>
          <w:rFonts w:ascii="Times New Roman" w:hAnsi="Times New Roman" w:cs="Times New Roman"/>
          <w:sz w:val="24"/>
          <w:szCs w:val="24"/>
        </w:rPr>
        <w:t xml:space="preserve">Symptoms of MND are decline in cognitive performance in different </w:t>
      </w:r>
      <w:r w:rsidR="00764E28" w:rsidRPr="00635F1B">
        <w:rPr>
          <w:rFonts w:ascii="Times New Roman" w:hAnsi="Times New Roman" w:cs="Times New Roman"/>
          <w:sz w:val="24"/>
          <w:szCs w:val="24"/>
        </w:rPr>
        <w:lastRenderedPageBreak/>
        <w:t>dimensions, including perception, social cognition, executive function, memory, learning, and attention.</w:t>
      </w:r>
      <w:r w:rsidR="00EA18F5" w:rsidRPr="00635F1B">
        <w:rPr>
          <w:rFonts w:ascii="Times New Roman" w:hAnsi="Times New Roman" w:cs="Times New Roman"/>
          <w:sz w:val="24"/>
          <w:szCs w:val="24"/>
        </w:rPr>
        <w:t xml:space="preserve"> MNDs are different from Schizophreni</w:t>
      </w:r>
      <w:r w:rsidR="000D07D2" w:rsidRPr="00635F1B">
        <w:rPr>
          <w:rFonts w:ascii="Times New Roman" w:hAnsi="Times New Roman" w:cs="Times New Roman"/>
          <w:sz w:val="24"/>
          <w:szCs w:val="24"/>
        </w:rPr>
        <w:t xml:space="preserve">a spectrum disorders because the former are progressive and degenerative as opposed to the latter which is complex due to the probability of leading to more than one disorder at the same time. Major depression disorder is different from MND in that the former affects all dimensions of life as opposed to MND which affects dimensions of learning, thinking, speech, attention, perception, and social cognition. Dissociative disorders differ from MND because they involve a disconnection from one’s identity and the surroundings. Similar symptoms between these disorders are disruption of the normal way of executing duties, memory, emotional, </w:t>
      </w:r>
      <w:r w:rsidR="00BB544D" w:rsidRPr="00635F1B">
        <w:rPr>
          <w:rFonts w:ascii="Times New Roman" w:hAnsi="Times New Roman" w:cs="Times New Roman"/>
          <w:sz w:val="24"/>
          <w:szCs w:val="24"/>
        </w:rPr>
        <w:t xml:space="preserve">and perception disturbances. </w:t>
      </w:r>
    </w:p>
    <w:p w:rsidR="001A28D0" w:rsidRPr="00635F1B" w:rsidRDefault="001A28D0"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Symptoms showed by the Honolulu Lumber man, </w:t>
      </w:r>
      <w:r w:rsidR="007C674A" w:rsidRPr="00635F1B">
        <w:rPr>
          <w:rFonts w:ascii="Times New Roman" w:hAnsi="Times New Roman" w:cs="Times New Roman"/>
          <w:sz w:val="24"/>
          <w:szCs w:val="24"/>
        </w:rPr>
        <w:t>Word</w:t>
      </w:r>
      <w:r w:rsidRPr="00635F1B">
        <w:rPr>
          <w:rFonts w:ascii="Times New Roman" w:hAnsi="Times New Roman" w:cs="Times New Roman"/>
          <w:sz w:val="24"/>
          <w:szCs w:val="24"/>
        </w:rPr>
        <w:t xml:space="preserve"> </w:t>
      </w:r>
      <w:proofErr w:type="spellStart"/>
      <w:r w:rsidRPr="00635F1B">
        <w:rPr>
          <w:rFonts w:ascii="Times New Roman" w:hAnsi="Times New Roman" w:cs="Times New Roman"/>
          <w:sz w:val="24"/>
          <w:szCs w:val="24"/>
        </w:rPr>
        <w:t>Salat</w:t>
      </w:r>
      <w:proofErr w:type="spellEnd"/>
      <w:r w:rsidRPr="00635F1B">
        <w:rPr>
          <w:rFonts w:ascii="Times New Roman" w:hAnsi="Times New Roman" w:cs="Times New Roman"/>
          <w:sz w:val="24"/>
          <w:szCs w:val="24"/>
        </w:rPr>
        <w:t xml:space="preserve"> veteran and ‘On Top of the World’ Mary are </w:t>
      </w:r>
      <w:r w:rsidR="00E00D42" w:rsidRPr="00635F1B">
        <w:rPr>
          <w:rFonts w:ascii="Times New Roman" w:hAnsi="Times New Roman" w:cs="Times New Roman"/>
          <w:sz w:val="24"/>
          <w:szCs w:val="24"/>
        </w:rPr>
        <w:t xml:space="preserve">disorganized thoughts, depression, anxiety, poor perception, lack of social cognition, poor memory, and disorganized speech. </w:t>
      </w:r>
      <w:r w:rsidR="00960975" w:rsidRPr="00635F1B">
        <w:rPr>
          <w:rFonts w:ascii="Times New Roman" w:hAnsi="Times New Roman" w:cs="Times New Roman"/>
          <w:sz w:val="24"/>
          <w:szCs w:val="24"/>
        </w:rPr>
        <w:t xml:space="preserve">The Honolulu Lumber man was identified by </w:t>
      </w:r>
      <w:proofErr w:type="spellStart"/>
      <w:r w:rsidR="00960975" w:rsidRPr="00635F1B">
        <w:rPr>
          <w:rFonts w:ascii="Times New Roman" w:hAnsi="Times New Roman" w:cs="Times New Roman"/>
          <w:sz w:val="24"/>
          <w:szCs w:val="24"/>
        </w:rPr>
        <w:t>por</w:t>
      </w:r>
      <w:proofErr w:type="spellEnd"/>
      <w:r w:rsidR="00960975" w:rsidRPr="00635F1B">
        <w:rPr>
          <w:rFonts w:ascii="Times New Roman" w:hAnsi="Times New Roman" w:cs="Times New Roman"/>
          <w:sz w:val="24"/>
          <w:szCs w:val="24"/>
        </w:rPr>
        <w:t xml:space="preserve"> memory, distorted speech, and poor social cognition. Word </w:t>
      </w:r>
      <w:proofErr w:type="spellStart"/>
      <w:r w:rsidR="00960975" w:rsidRPr="00635F1B">
        <w:rPr>
          <w:rFonts w:ascii="Times New Roman" w:hAnsi="Times New Roman" w:cs="Times New Roman"/>
          <w:sz w:val="24"/>
          <w:szCs w:val="24"/>
        </w:rPr>
        <w:t>Salat</w:t>
      </w:r>
      <w:proofErr w:type="spellEnd"/>
      <w:r w:rsidR="00960975" w:rsidRPr="00635F1B">
        <w:rPr>
          <w:rFonts w:ascii="Times New Roman" w:hAnsi="Times New Roman" w:cs="Times New Roman"/>
          <w:sz w:val="24"/>
          <w:szCs w:val="24"/>
        </w:rPr>
        <w:t xml:space="preserve"> veteran was identified by poor social cognition and poor memory. ‘On Top of the World’ Mary is identified by poor social cognition, inability to learn,</w:t>
      </w:r>
      <w:r w:rsidR="00A113BF" w:rsidRPr="00635F1B">
        <w:rPr>
          <w:rFonts w:ascii="Times New Roman" w:hAnsi="Times New Roman" w:cs="Times New Roman"/>
          <w:sz w:val="24"/>
          <w:szCs w:val="24"/>
        </w:rPr>
        <w:t xml:space="preserve"> disturbed attention,</w:t>
      </w:r>
      <w:r w:rsidR="00960975" w:rsidRPr="00635F1B">
        <w:rPr>
          <w:rFonts w:ascii="Times New Roman" w:hAnsi="Times New Roman" w:cs="Times New Roman"/>
          <w:sz w:val="24"/>
          <w:szCs w:val="24"/>
        </w:rPr>
        <w:t xml:space="preserve"> and poor memory. </w:t>
      </w:r>
      <w:r w:rsidR="00A113BF" w:rsidRPr="00635F1B">
        <w:rPr>
          <w:rFonts w:ascii="Times New Roman" w:hAnsi="Times New Roman" w:cs="Times New Roman"/>
          <w:sz w:val="24"/>
          <w:szCs w:val="24"/>
        </w:rPr>
        <w:t xml:space="preserve">The clinical assessment which would be used to evaluate the Honolulu man is assessing the </w:t>
      </w:r>
      <w:r w:rsidR="00F044E4" w:rsidRPr="00635F1B">
        <w:rPr>
          <w:rFonts w:ascii="Times New Roman" w:hAnsi="Times New Roman" w:cs="Times New Roman"/>
          <w:sz w:val="24"/>
          <w:szCs w:val="24"/>
        </w:rPr>
        <w:t xml:space="preserve">individual’s level of function, assessing mental status using brief tests, evaluating the mood of the victim, and conducting laboratory tests. I would assess the second victim by conducting simple tests to test the status of the brain and conducting neurological examination. I will assess the third victim by conducting a thorough medical history, assess her daily activities and assess the points of view provided by a trusted member of the family. </w:t>
      </w:r>
    </w:p>
    <w:p w:rsidR="005B35AB" w:rsidRPr="00635F1B" w:rsidRDefault="0040197B"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lastRenderedPageBreak/>
        <w:t>(a)</w:t>
      </w:r>
      <w:r w:rsidR="00D139BC" w:rsidRPr="00635F1B">
        <w:rPr>
          <w:rFonts w:ascii="Times New Roman" w:hAnsi="Times New Roman" w:cs="Times New Roman"/>
          <w:sz w:val="24"/>
          <w:szCs w:val="24"/>
        </w:rPr>
        <w:t xml:space="preserve"> The first component in the diathesis-stress model of Schizophrenia is diathesis which describes the vulnerability to the disorder. This disorder is determined by genetic vulnerability which causes brain abnormalities and a disturbance to the functioning of neurotransmitters. </w:t>
      </w:r>
      <w:r w:rsidR="00A932F4" w:rsidRPr="00635F1B">
        <w:rPr>
          <w:rFonts w:ascii="Times New Roman" w:hAnsi="Times New Roman" w:cs="Times New Roman"/>
          <w:sz w:val="24"/>
          <w:szCs w:val="24"/>
        </w:rPr>
        <w:t>The second component in the model is potential stress factors which include prenatal trauma, complications during birth, harsh environment, stressful situations in life and poor family relationships.</w:t>
      </w:r>
      <w:r w:rsidR="006A3B8F" w:rsidRPr="00635F1B">
        <w:rPr>
          <w:rFonts w:ascii="Times New Roman" w:hAnsi="Times New Roman" w:cs="Times New Roman"/>
          <w:sz w:val="24"/>
          <w:szCs w:val="24"/>
        </w:rPr>
        <w:t xml:space="preserve"> These factors lead to the development of social adversity which increases with age.</w:t>
      </w:r>
      <w:r w:rsidR="00A932F4" w:rsidRPr="00635F1B">
        <w:rPr>
          <w:rFonts w:ascii="Times New Roman" w:hAnsi="Times New Roman" w:cs="Times New Roman"/>
          <w:sz w:val="24"/>
          <w:szCs w:val="24"/>
        </w:rPr>
        <w:t xml:space="preserve"> </w:t>
      </w:r>
      <w:r w:rsidR="009164D3" w:rsidRPr="00635F1B">
        <w:rPr>
          <w:rFonts w:ascii="Times New Roman" w:hAnsi="Times New Roman" w:cs="Times New Roman"/>
          <w:sz w:val="24"/>
          <w:szCs w:val="24"/>
        </w:rPr>
        <w:t xml:space="preserve">The last component is the potential intervention factors, including low levels of stress, healthy communication techniques within family setting, </w:t>
      </w:r>
      <w:bookmarkStart w:id="0" w:name="_GoBack"/>
      <w:bookmarkEnd w:id="0"/>
      <w:r w:rsidR="009164D3" w:rsidRPr="00635F1B">
        <w:rPr>
          <w:rFonts w:ascii="Times New Roman" w:hAnsi="Times New Roman" w:cs="Times New Roman"/>
          <w:sz w:val="24"/>
          <w:szCs w:val="24"/>
        </w:rPr>
        <w:t xml:space="preserve">and establishing a nurturing family environment. </w:t>
      </w:r>
    </w:p>
    <w:p w:rsidR="006A3B8F" w:rsidRPr="00635F1B" w:rsidRDefault="006A3B8F"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(b) In the diathesis-stress model of Neuroco</w:t>
      </w:r>
      <w:r w:rsidR="00DD0E5D" w:rsidRPr="00635F1B">
        <w:rPr>
          <w:rFonts w:ascii="Times New Roman" w:hAnsi="Times New Roman" w:cs="Times New Roman"/>
          <w:sz w:val="24"/>
          <w:szCs w:val="24"/>
        </w:rPr>
        <w:t xml:space="preserve">gnitive disorders, diathesis of the disorders is biological, environmental, and </w:t>
      </w:r>
      <w:r w:rsidR="00BF7552" w:rsidRPr="00635F1B">
        <w:rPr>
          <w:rFonts w:ascii="Times New Roman" w:hAnsi="Times New Roman" w:cs="Times New Roman"/>
          <w:sz w:val="24"/>
          <w:szCs w:val="24"/>
        </w:rPr>
        <w:t xml:space="preserve">psychological factors, which affect the normal functioning of the brain. Risk factors of these disorders are personality traits, psychological trauma, harsh childhood environments, drug use, and genetic vulnerability. A good example is the Framingham Heart Study which describes how lack of social support leads to the establishment of brain-derived neurotrophic factor, which causes dementia and stroke. </w:t>
      </w:r>
      <w:r w:rsidR="00E207CB" w:rsidRPr="00635F1B">
        <w:rPr>
          <w:rFonts w:ascii="Times New Roman" w:hAnsi="Times New Roman" w:cs="Times New Roman"/>
          <w:sz w:val="24"/>
          <w:szCs w:val="24"/>
        </w:rPr>
        <w:t>The last component focuses on describing protective factors which include providing soci</w:t>
      </w:r>
      <w:r w:rsidR="00DB221B" w:rsidRPr="00635F1B">
        <w:rPr>
          <w:rFonts w:ascii="Times New Roman" w:hAnsi="Times New Roman" w:cs="Times New Roman"/>
          <w:sz w:val="24"/>
          <w:szCs w:val="24"/>
        </w:rPr>
        <w:t xml:space="preserve">al support, promoting education, observing a balanced diet, and regularly exercising. </w:t>
      </w:r>
    </w:p>
    <w:p w:rsidR="006978F6" w:rsidRPr="00635F1B" w:rsidRDefault="00A26786"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(c) The diathesis-stress model for personality disorders is as follows; diathesis of the disorder is genetic vulnerability which together with environmental factors lead to abnormal low cortical arousal and high threshold of fear. </w:t>
      </w:r>
      <w:r w:rsidR="00884557" w:rsidRPr="00635F1B">
        <w:rPr>
          <w:rFonts w:ascii="Times New Roman" w:hAnsi="Times New Roman" w:cs="Times New Roman"/>
          <w:sz w:val="24"/>
          <w:szCs w:val="24"/>
        </w:rPr>
        <w:t xml:space="preserve">Risk factor include socioeconomic disadvantage, exposure to trauma and stressful situations, lack of parental discipline, and criminality. Most people who engage in crime develop personality disorders like risk taking, hostility and restricted affectivity. Protective factors include, </w:t>
      </w:r>
      <w:r w:rsidR="00884557" w:rsidRPr="00635F1B">
        <w:rPr>
          <w:rFonts w:ascii="Times New Roman" w:hAnsi="Times New Roman" w:cs="Times New Roman"/>
          <w:sz w:val="24"/>
          <w:szCs w:val="24"/>
        </w:rPr>
        <w:lastRenderedPageBreak/>
        <w:t xml:space="preserve">low levels of stress, growing in conducive environments, and establishing a nurturing family environment. </w:t>
      </w:r>
    </w:p>
    <w:p w:rsidR="006978F6" w:rsidRPr="00635F1B" w:rsidRDefault="006978F6"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The aspects of human sexuality which distinguish men and women are </w:t>
      </w:r>
      <w:r w:rsidR="00FF2CC7" w:rsidRPr="00635F1B">
        <w:rPr>
          <w:rFonts w:ascii="Times New Roman" w:hAnsi="Times New Roman" w:cs="Times New Roman"/>
          <w:sz w:val="24"/>
          <w:szCs w:val="24"/>
        </w:rPr>
        <w:t xml:space="preserve">the anatomy of the sexual organs, sexual response cycle, and sexual orientation. </w:t>
      </w:r>
      <w:r w:rsidR="008F5C5D" w:rsidRPr="00635F1B">
        <w:rPr>
          <w:rFonts w:ascii="Times New Roman" w:hAnsi="Times New Roman" w:cs="Times New Roman"/>
          <w:sz w:val="24"/>
          <w:szCs w:val="24"/>
        </w:rPr>
        <w:t xml:space="preserve">These gender differences represent a vulnerability for developing sexual dysfunctions. This is because this disorder has dysfunctions which are determined by the sexual organs which an individual has. For example, it is only women who are vulnerable to the development of penetration disorder which causes persistent pain of the vagina during intercourse. </w:t>
      </w:r>
      <w:r w:rsidR="0068628D" w:rsidRPr="00635F1B">
        <w:rPr>
          <w:rFonts w:ascii="Times New Roman" w:hAnsi="Times New Roman" w:cs="Times New Roman"/>
          <w:sz w:val="24"/>
          <w:szCs w:val="24"/>
        </w:rPr>
        <w:t xml:space="preserve">Also, being a male, one has a high vulnerability of developing premature ejaculation, where he cannot control his ejaculations. Gender differences can also increase the vulnerability of developing Gender Dysphoria disorder. This is a disorder which is characterized by individuals who feel that they are not either male or female. A good example is when an individual has male genitalia but all other physical characteristics are of the female gender. The vulnerability of this individual developing gender dysphoria disorder is high. </w:t>
      </w:r>
    </w:p>
    <w:p w:rsidR="008F4A4E" w:rsidRPr="00635F1B" w:rsidRDefault="000B68B5"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Paraphilic disorders are characterized by cognitive disturbances which are as a result of overvalued sexual ideas, appetitive sexual desires, sexual arousal which is likely to occur during stress, presence of an unconventional </w:t>
      </w:r>
      <w:r w:rsidR="005A5E05" w:rsidRPr="00635F1B">
        <w:rPr>
          <w:rFonts w:ascii="Times New Roman" w:hAnsi="Times New Roman" w:cs="Times New Roman"/>
          <w:sz w:val="24"/>
          <w:szCs w:val="24"/>
        </w:rPr>
        <w:t>sexual</w:t>
      </w:r>
      <w:r w:rsidRPr="00635F1B">
        <w:rPr>
          <w:rFonts w:ascii="Times New Roman" w:hAnsi="Times New Roman" w:cs="Times New Roman"/>
          <w:sz w:val="24"/>
          <w:szCs w:val="24"/>
        </w:rPr>
        <w:t xml:space="preserve"> outlet</w:t>
      </w:r>
      <w:r w:rsidR="005A5E05" w:rsidRPr="00635F1B">
        <w:rPr>
          <w:rFonts w:ascii="Times New Roman" w:hAnsi="Times New Roman" w:cs="Times New Roman"/>
          <w:sz w:val="24"/>
          <w:szCs w:val="24"/>
        </w:rPr>
        <w:t xml:space="preserve">, and intense sexual behaviors which are triggered by certain stimuli. </w:t>
      </w:r>
      <w:r w:rsidR="003D320E" w:rsidRPr="00635F1B">
        <w:rPr>
          <w:rFonts w:ascii="Times New Roman" w:hAnsi="Times New Roman" w:cs="Times New Roman"/>
          <w:sz w:val="24"/>
          <w:szCs w:val="24"/>
        </w:rPr>
        <w:t xml:space="preserve">There are different paraphilic disorders which include </w:t>
      </w:r>
      <w:proofErr w:type="spellStart"/>
      <w:r w:rsidR="003D320E" w:rsidRPr="00635F1B">
        <w:rPr>
          <w:rFonts w:ascii="Times New Roman" w:hAnsi="Times New Roman" w:cs="Times New Roman"/>
          <w:sz w:val="24"/>
          <w:szCs w:val="24"/>
        </w:rPr>
        <w:t>Frotteuristic</w:t>
      </w:r>
      <w:proofErr w:type="spellEnd"/>
      <w:r w:rsidR="003D320E" w:rsidRPr="00635F1B">
        <w:rPr>
          <w:rFonts w:ascii="Times New Roman" w:hAnsi="Times New Roman" w:cs="Times New Roman"/>
          <w:sz w:val="24"/>
          <w:szCs w:val="24"/>
        </w:rPr>
        <w:t xml:space="preserve"> disorder which is characterized by intense and recurrent sexual arousal from touching a non-consenting person, </w:t>
      </w:r>
      <w:proofErr w:type="spellStart"/>
      <w:r w:rsidR="003D320E" w:rsidRPr="00635F1B">
        <w:rPr>
          <w:rFonts w:ascii="Times New Roman" w:hAnsi="Times New Roman" w:cs="Times New Roman"/>
          <w:sz w:val="24"/>
          <w:szCs w:val="24"/>
        </w:rPr>
        <w:t>Transvestic</w:t>
      </w:r>
      <w:proofErr w:type="spellEnd"/>
      <w:r w:rsidR="003D320E" w:rsidRPr="00635F1B">
        <w:rPr>
          <w:rFonts w:ascii="Times New Roman" w:hAnsi="Times New Roman" w:cs="Times New Roman"/>
          <w:sz w:val="24"/>
          <w:szCs w:val="24"/>
        </w:rPr>
        <w:t xml:space="preserve"> disorder, which is characterized by intense sexual arousal from cross-dressing, and pedophilic disorder which is a recurrent, intense sexual arousal and fantasies with pubescent children. </w:t>
      </w:r>
    </w:p>
    <w:p w:rsidR="0030012C" w:rsidRPr="00635F1B" w:rsidRDefault="0030012C"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lastRenderedPageBreak/>
        <w:t xml:space="preserve">Paraphilia develops when an individual begins to engage in early inappropriate sexual experiences </w:t>
      </w:r>
      <w:r w:rsidR="009B3F96" w:rsidRPr="00635F1B">
        <w:rPr>
          <w:rFonts w:ascii="Times New Roman" w:hAnsi="Times New Roman" w:cs="Times New Roman"/>
          <w:sz w:val="24"/>
          <w:szCs w:val="24"/>
        </w:rPr>
        <w:t xml:space="preserve">(consented or non-consented) with inadequate development of social skills to develop relationships with adults and inadequate development of arousal patterns. These early sexual experiences lead to the engagement in inappropriate and repeated sexual fantasies. These fantasies can be associated with activities like masturbation, which acts as a reinforcement to the development of the disorder. This is followed by repeated attempts to stop the arousal behavior, which leads to an increase in paraphilic thoughts and behaviors, thus development of the disorder. This model can be used to explain why over 90% of victims diagnosed are men because 98% of men engage in masturbation compared to 64% of women. </w:t>
      </w:r>
    </w:p>
    <w:p w:rsidR="009B3F96" w:rsidRPr="00635F1B" w:rsidRDefault="00D6649A"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Biological and behavioral approaches can be used in the process of treating paraphilic disorders. These approaches can be, promoting education, promoting healthy communication between partners, engaging in cognitive behavioral exercise (genital exploration, maintenance plan, practicing relaxed intercourse, and relaxation training), taking part in the couple exercise which helps couples to sexually excite their partners, and appreciating one’s body. Medication can also be used including use of drugs like Levitra, Cialis, and Viagra, having implants for females, the vacuum device therapy and use of graduated vaginal dilators. </w:t>
      </w:r>
    </w:p>
    <w:p w:rsidR="009C3B5C" w:rsidRPr="00635F1B" w:rsidRDefault="009C3B5C"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The symptoms of antisocial personality disorder are failure to plan ahead, </w:t>
      </w:r>
      <w:r w:rsidR="00D11536" w:rsidRPr="00635F1B">
        <w:rPr>
          <w:rFonts w:ascii="Times New Roman" w:hAnsi="Times New Roman" w:cs="Times New Roman"/>
          <w:sz w:val="24"/>
          <w:szCs w:val="24"/>
        </w:rPr>
        <w:t xml:space="preserve">lack of remorse even when s/he has committed a mistake, portray aggressive behaviors which can be associated to engagement in physical fights, repeated lies for personal pleasure and gain, failure to be consistent especially in the behavior and financial responsibilities, and failure to conform to social norms which is characterized by violation of laws. </w:t>
      </w:r>
      <w:r w:rsidR="00D865E0" w:rsidRPr="00635F1B">
        <w:rPr>
          <w:rFonts w:ascii="Times New Roman" w:hAnsi="Times New Roman" w:cs="Times New Roman"/>
          <w:sz w:val="24"/>
          <w:szCs w:val="24"/>
        </w:rPr>
        <w:t xml:space="preserve">Biological </w:t>
      </w:r>
      <w:r w:rsidR="00D865E0" w:rsidRPr="00635F1B">
        <w:rPr>
          <w:rFonts w:ascii="Times New Roman" w:hAnsi="Times New Roman" w:cs="Times New Roman"/>
          <w:sz w:val="24"/>
          <w:szCs w:val="24"/>
        </w:rPr>
        <w:lastRenderedPageBreak/>
        <w:t xml:space="preserve">causes of this disorder are genetic vulnerability and environmental factors, abnormally low cortical arousal, and high threshold of fear. </w:t>
      </w:r>
      <w:r w:rsidR="00312120" w:rsidRPr="00635F1B">
        <w:rPr>
          <w:rFonts w:ascii="Times New Roman" w:hAnsi="Times New Roman" w:cs="Times New Roman"/>
          <w:sz w:val="24"/>
          <w:szCs w:val="24"/>
        </w:rPr>
        <w:t xml:space="preserve">Antisocial personality disorder can be attributed to difficulty in learning with the aim of avoiding punishment. </w:t>
      </w:r>
      <w:r w:rsidR="009938AB" w:rsidRPr="00635F1B">
        <w:rPr>
          <w:rFonts w:ascii="Times New Roman" w:hAnsi="Times New Roman" w:cs="Times New Roman"/>
          <w:sz w:val="24"/>
          <w:szCs w:val="24"/>
        </w:rPr>
        <w:t xml:space="preserve">When an individual lacks the ability to learn effectively, they have a high probability of developing this disorder as means of escaping punishment. </w:t>
      </w:r>
      <w:r w:rsidR="006E41F8" w:rsidRPr="00635F1B">
        <w:rPr>
          <w:rFonts w:ascii="Times New Roman" w:hAnsi="Times New Roman" w:cs="Times New Roman"/>
          <w:sz w:val="24"/>
          <w:szCs w:val="24"/>
        </w:rPr>
        <w:t>Social processes can also contribute to the development and</w:t>
      </w:r>
      <w:r w:rsidR="00282ECE" w:rsidRPr="00635F1B">
        <w:rPr>
          <w:rFonts w:ascii="Times New Roman" w:hAnsi="Times New Roman" w:cs="Times New Roman"/>
          <w:sz w:val="24"/>
          <w:szCs w:val="24"/>
        </w:rPr>
        <w:t xml:space="preserve"> maintenance of this disorder because of difference in personal perspectives and concerns. </w:t>
      </w:r>
      <w:r w:rsidR="001A458B" w:rsidRPr="00635F1B">
        <w:rPr>
          <w:rFonts w:ascii="Times New Roman" w:hAnsi="Times New Roman" w:cs="Times New Roman"/>
          <w:sz w:val="24"/>
          <w:szCs w:val="24"/>
        </w:rPr>
        <w:t xml:space="preserve">Psychotherapy with this population is not successful because of the high genetic vulnerability and low cortical arousal. Also, psychotherapy is unsuccessful because most of these victims blame other people for their problems rather than addressing the problems from their personal levels. </w:t>
      </w:r>
      <w:r w:rsidR="002752DD" w:rsidRPr="00635F1B">
        <w:rPr>
          <w:rFonts w:ascii="Times New Roman" w:hAnsi="Times New Roman" w:cs="Times New Roman"/>
          <w:sz w:val="24"/>
          <w:szCs w:val="24"/>
        </w:rPr>
        <w:t xml:space="preserve">The personality disorder common in women is </w:t>
      </w:r>
      <w:r w:rsidR="004D1B3B" w:rsidRPr="00635F1B">
        <w:rPr>
          <w:rFonts w:ascii="Times New Roman" w:hAnsi="Times New Roman" w:cs="Times New Roman"/>
          <w:sz w:val="24"/>
          <w:szCs w:val="24"/>
        </w:rPr>
        <w:t>Histrionic personality disorder</w:t>
      </w:r>
      <w:r w:rsidR="002752DD" w:rsidRPr="00635F1B">
        <w:rPr>
          <w:rFonts w:ascii="Times New Roman" w:hAnsi="Times New Roman" w:cs="Times New Roman"/>
          <w:sz w:val="24"/>
          <w:szCs w:val="24"/>
        </w:rPr>
        <w:t xml:space="preserve">. </w:t>
      </w:r>
      <w:r w:rsidR="00D0712A" w:rsidRPr="00635F1B">
        <w:rPr>
          <w:rFonts w:ascii="Times New Roman" w:hAnsi="Times New Roman" w:cs="Times New Roman"/>
          <w:sz w:val="24"/>
          <w:szCs w:val="24"/>
        </w:rPr>
        <w:t>Characteristics</w:t>
      </w:r>
      <w:r w:rsidR="002752DD" w:rsidRPr="00635F1B">
        <w:rPr>
          <w:rFonts w:ascii="Times New Roman" w:hAnsi="Times New Roman" w:cs="Times New Roman"/>
          <w:sz w:val="24"/>
          <w:szCs w:val="24"/>
        </w:rPr>
        <w:t xml:space="preserve"> of antisocial disorder which overlap with those of </w:t>
      </w:r>
      <w:r w:rsidR="004D1B3B" w:rsidRPr="00635F1B">
        <w:rPr>
          <w:rFonts w:ascii="Times New Roman" w:hAnsi="Times New Roman" w:cs="Times New Roman"/>
          <w:sz w:val="24"/>
          <w:szCs w:val="24"/>
        </w:rPr>
        <w:t>histrionic personality disorder</w:t>
      </w:r>
      <w:r w:rsidR="002752DD" w:rsidRPr="00635F1B">
        <w:rPr>
          <w:rFonts w:ascii="Times New Roman" w:hAnsi="Times New Roman" w:cs="Times New Roman"/>
          <w:sz w:val="24"/>
          <w:szCs w:val="24"/>
        </w:rPr>
        <w:t xml:space="preserve"> </w:t>
      </w:r>
      <w:r w:rsidR="00D0712A" w:rsidRPr="00635F1B">
        <w:rPr>
          <w:rFonts w:ascii="Times New Roman" w:hAnsi="Times New Roman" w:cs="Times New Roman"/>
          <w:sz w:val="24"/>
          <w:szCs w:val="24"/>
        </w:rPr>
        <w:t>are consistent</w:t>
      </w:r>
      <w:r w:rsidR="004D1B3B" w:rsidRPr="00635F1B">
        <w:rPr>
          <w:rFonts w:ascii="Times New Roman" w:hAnsi="Times New Roman" w:cs="Times New Roman"/>
          <w:sz w:val="24"/>
          <w:szCs w:val="24"/>
        </w:rPr>
        <w:t xml:space="preserve"> use of physical appearance and easily influenced. </w:t>
      </w:r>
    </w:p>
    <w:p w:rsidR="00BB0204" w:rsidRPr="00635F1B" w:rsidRDefault="0076649B"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The neurodevelopmental hypothesis of schizophrenia suggests that there are three major risk factors of the disorder, including pre-perinatal risk factors, developmental trajectory, and brain structural alterations. Pre-perinatal risk factors are indicated by obstetric complications, which can include ruptured uterus, prolonged labor, loss of large amounts of blood, and ectopic pregnancy. </w:t>
      </w:r>
      <w:r w:rsidR="00942BB4" w:rsidRPr="00635F1B">
        <w:rPr>
          <w:rFonts w:ascii="Times New Roman" w:hAnsi="Times New Roman" w:cs="Times New Roman"/>
          <w:sz w:val="24"/>
          <w:szCs w:val="24"/>
        </w:rPr>
        <w:t>Another indicator of pre-perinatal risk factors is low birth weight and in infections before birth.</w:t>
      </w:r>
      <w:r w:rsidR="00866235" w:rsidRPr="00635F1B">
        <w:rPr>
          <w:rFonts w:ascii="Times New Roman" w:hAnsi="Times New Roman" w:cs="Times New Roman"/>
          <w:sz w:val="24"/>
          <w:szCs w:val="24"/>
        </w:rPr>
        <w:t xml:space="preserve"> Developmental trajectory is indicated by motor delays, social alterations, and cognitive impairments. These indicators lead to the poor growth and development of the brain leading to poor social interactions. Children also show slow development of motor abilities including walking, holding object, climbing stairs, and handling a spoon. This slow development is caused by failure of the </w:t>
      </w:r>
      <w:r w:rsidR="00866235" w:rsidRPr="00635F1B">
        <w:rPr>
          <w:rFonts w:ascii="Times New Roman" w:hAnsi="Times New Roman" w:cs="Times New Roman"/>
          <w:sz w:val="24"/>
          <w:szCs w:val="24"/>
        </w:rPr>
        <w:lastRenderedPageBreak/>
        <w:t xml:space="preserve">brain to send signals to muscles to aid in the process of growth and development. </w:t>
      </w:r>
      <w:r w:rsidR="00BB0204" w:rsidRPr="00635F1B">
        <w:rPr>
          <w:rFonts w:ascii="Times New Roman" w:hAnsi="Times New Roman" w:cs="Times New Roman"/>
          <w:sz w:val="24"/>
          <w:szCs w:val="24"/>
        </w:rPr>
        <w:t xml:space="preserve"> Cognitive impairments include lack of the ability to learn, remember, concentrate, perceive things, and make better decisions. Lastly, Brain structural alterations </w:t>
      </w:r>
      <w:r w:rsidR="00B83428" w:rsidRPr="00635F1B">
        <w:rPr>
          <w:rFonts w:ascii="Times New Roman" w:hAnsi="Times New Roman" w:cs="Times New Roman"/>
          <w:sz w:val="24"/>
          <w:szCs w:val="24"/>
        </w:rPr>
        <w:t>are indicated by</w:t>
      </w:r>
      <w:r w:rsidR="00BB0204" w:rsidRPr="00635F1B">
        <w:rPr>
          <w:rFonts w:ascii="Times New Roman" w:hAnsi="Times New Roman" w:cs="Times New Roman"/>
          <w:sz w:val="24"/>
          <w:szCs w:val="24"/>
        </w:rPr>
        <w:t xml:space="preserve"> </w:t>
      </w:r>
      <w:r w:rsidR="00B83428" w:rsidRPr="00635F1B">
        <w:rPr>
          <w:rFonts w:ascii="Times New Roman" w:hAnsi="Times New Roman" w:cs="Times New Roman"/>
          <w:sz w:val="24"/>
          <w:szCs w:val="24"/>
        </w:rPr>
        <w:t>enlargement of brain ventricles</w:t>
      </w:r>
      <w:r w:rsidR="00BB0204" w:rsidRPr="00635F1B">
        <w:rPr>
          <w:rFonts w:ascii="Times New Roman" w:hAnsi="Times New Roman" w:cs="Times New Roman"/>
          <w:sz w:val="24"/>
          <w:szCs w:val="24"/>
        </w:rPr>
        <w:t xml:space="preserve"> and gray matter reduction/ white matter disruption. This hypothesis shows that all these indicators are strongly present in the process of neurodevelopment of Schizophrenia. </w:t>
      </w:r>
    </w:p>
    <w:p w:rsidR="00997EFD" w:rsidRPr="00635F1B" w:rsidRDefault="00B83428"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Dopamine dysregulation has been implicated as a major contributor in schizophrenia</w:t>
      </w:r>
      <w:r w:rsidR="001859CB" w:rsidRPr="00635F1B">
        <w:rPr>
          <w:rFonts w:ascii="Times New Roman" w:hAnsi="Times New Roman" w:cs="Times New Roman"/>
          <w:sz w:val="24"/>
          <w:szCs w:val="24"/>
        </w:rPr>
        <w:t xml:space="preserve"> because it leads to lack excessive or lack of neurotransmitters in the brain to send signals</w:t>
      </w:r>
      <w:r w:rsidRPr="00635F1B">
        <w:rPr>
          <w:rFonts w:ascii="Times New Roman" w:hAnsi="Times New Roman" w:cs="Times New Roman"/>
          <w:sz w:val="24"/>
          <w:szCs w:val="24"/>
        </w:rPr>
        <w:t>.</w:t>
      </w:r>
      <w:r w:rsidR="001859CB" w:rsidRPr="00635F1B">
        <w:rPr>
          <w:rFonts w:ascii="Times New Roman" w:hAnsi="Times New Roman" w:cs="Times New Roman"/>
          <w:sz w:val="24"/>
          <w:szCs w:val="24"/>
        </w:rPr>
        <w:t xml:space="preserve"> This can lead to poor language/ speech development.</w:t>
      </w:r>
      <w:r w:rsidRPr="00635F1B">
        <w:rPr>
          <w:rFonts w:ascii="Times New Roman" w:hAnsi="Times New Roman" w:cs="Times New Roman"/>
          <w:sz w:val="24"/>
          <w:szCs w:val="24"/>
        </w:rPr>
        <w:t xml:space="preserve"> </w:t>
      </w:r>
      <w:r w:rsidR="00997EFD" w:rsidRPr="00635F1B">
        <w:rPr>
          <w:rFonts w:ascii="Times New Roman" w:hAnsi="Times New Roman" w:cs="Times New Roman"/>
          <w:sz w:val="24"/>
          <w:szCs w:val="24"/>
        </w:rPr>
        <w:t xml:space="preserve">Evidence for dopamine hypothesis of schizophrenia can be found in drug studies where different drugs including amphetamine, antipsychotics, and </w:t>
      </w:r>
      <w:proofErr w:type="spellStart"/>
      <w:r w:rsidR="00997EFD" w:rsidRPr="00635F1B">
        <w:rPr>
          <w:rFonts w:ascii="Times New Roman" w:hAnsi="Times New Roman" w:cs="Times New Roman"/>
          <w:sz w:val="24"/>
          <w:szCs w:val="24"/>
        </w:rPr>
        <w:t>reserprine</w:t>
      </w:r>
      <w:proofErr w:type="spellEnd"/>
      <w:r w:rsidR="00997EFD" w:rsidRPr="00635F1B">
        <w:rPr>
          <w:rFonts w:ascii="Times New Roman" w:hAnsi="Times New Roman" w:cs="Times New Roman"/>
          <w:sz w:val="24"/>
          <w:szCs w:val="24"/>
        </w:rPr>
        <w:t xml:space="preserve">. These drugs have different interactions with dopamine; amphetamine which is an antagonistic to DA, antipsychotics have a receptive effect to DA, and </w:t>
      </w:r>
      <w:proofErr w:type="spellStart"/>
      <w:r w:rsidR="00997EFD" w:rsidRPr="00635F1B">
        <w:rPr>
          <w:rFonts w:ascii="Times New Roman" w:hAnsi="Times New Roman" w:cs="Times New Roman"/>
          <w:sz w:val="24"/>
          <w:szCs w:val="24"/>
        </w:rPr>
        <w:t>reserprine</w:t>
      </w:r>
      <w:proofErr w:type="spellEnd"/>
      <w:r w:rsidR="00997EFD" w:rsidRPr="00635F1B">
        <w:rPr>
          <w:rFonts w:ascii="Times New Roman" w:hAnsi="Times New Roman" w:cs="Times New Roman"/>
          <w:sz w:val="24"/>
          <w:szCs w:val="24"/>
        </w:rPr>
        <w:t xml:space="preserve"> depletes DA. Antipsychotics and reserpine are associated with reduction of schizophrenic symptoms while amphetamine increases symptoms. Peripheral markers have also leads to an increase in DA metabolites in plasm, which increases schizophrenia. </w:t>
      </w:r>
      <w:r w:rsidR="007A0998" w:rsidRPr="00635F1B">
        <w:rPr>
          <w:rFonts w:ascii="Times New Roman" w:hAnsi="Times New Roman" w:cs="Times New Roman"/>
          <w:sz w:val="24"/>
          <w:szCs w:val="24"/>
        </w:rPr>
        <w:t>Brain imaging studies also show increased levels of dopamine after intake of drugs like amphetamine, which increase the symptoms of the disorder. There are ex-vivo studies which show high levels of dopamine and dopamine metabolites in the brain, which increase striatum in schizophr</w:t>
      </w:r>
      <w:r w:rsidR="009B6089" w:rsidRPr="00635F1B">
        <w:rPr>
          <w:rFonts w:ascii="Times New Roman" w:hAnsi="Times New Roman" w:cs="Times New Roman"/>
          <w:sz w:val="24"/>
          <w:szCs w:val="24"/>
        </w:rPr>
        <w:t>enics.</w:t>
      </w:r>
      <w:r w:rsidR="00997EFD" w:rsidRPr="00635F1B">
        <w:rPr>
          <w:rFonts w:ascii="Times New Roman" w:hAnsi="Times New Roman" w:cs="Times New Roman"/>
          <w:sz w:val="24"/>
          <w:szCs w:val="24"/>
        </w:rPr>
        <w:t xml:space="preserve"> </w:t>
      </w:r>
    </w:p>
    <w:p w:rsidR="00B83428" w:rsidRPr="00635F1B" w:rsidRDefault="008D51CB"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Lack of Dopamine D1 causes inactivity of dopamine in the frontal cortex which is associated with negative symptoms of schizophrenia (</w:t>
      </w:r>
      <w:r w:rsidR="00C67892" w:rsidRPr="00635F1B">
        <w:rPr>
          <w:rFonts w:ascii="Times New Roman" w:hAnsi="Times New Roman" w:cs="Times New Roman"/>
          <w:sz w:val="24"/>
          <w:szCs w:val="24"/>
        </w:rPr>
        <w:t xml:space="preserve">affective flattening, </w:t>
      </w:r>
      <w:proofErr w:type="spellStart"/>
      <w:r w:rsidR="00C67892" w:rsidRPr="00635F1B">
        <w:rPr>
          <w:rFonts w:ascii="Times New Roman" w:hAnsi="Times New Roman" w:cs="Times New Roman"/>
          <w:sz w:val="24"/>
          <w:szCs w:val="24"/>
        </w:rPr>
        <w:t>alogia</w:t>
      </w:r>
      <w:proofErr w:type="spellEnd"/>
      <w:r w:rsidR="00C67892" w:rsidRPr="00635F1B">
        <w:rPr>
          <w:rFonts w:ascii="Times New Roman" w:hAnsi="Times New Roman" w:cs="Times New Roman"/>
          <w:sz w:val="24"/>
          <w:szCs w:val="24"/>
        </w:rPr>
        <w:t xml:space="preserve">, apathy, and </w:t>
      </w:r>
      <w:proofErr w:type="spellStart"/>
      <w:r w:rsidR="00C67892" w:rsidRPr="00635F1B">
        <w:rPr>
          <w:rFonts w:ascii="Times New Roman" w:hAnsi="Times New Roman" w:cs="Times New Roman"/>
          <w:sz w:val="24"/>
          <w:szCs w:val="24"/>
        </w:rPr>
        <w:t>anhedonic</w:t>
      </w:r>
      <w:proofErr w:type="spellEnd"/>
      <w:r w:rsidRPr="00635F1B">
        <w:rPr>
          <w:rFonts w:ascii="Times New Roman" w:hAnsi="Times New Roman" w:cs="Times New Roman"/>
          <w:sz w:val="24"/>
          <w:szCs w:val="24"/>
        </w:rPr>
        <w:t xml:space="preserve">). Lack of dopamine D2 leads to the release of mesolimbic dopamine neurons which lead to the development of positive symptoms, including delusions, </w:t>
      </w:r>
      <w:r w:rsidRPr="00635F1B">
        <w:rPr>
          <w:rFonts w:ascii="Times New Roman" w:hAnsi="Times New Roman" w:cs="Times New Roman"/>
          <w:sz w:val="24"/>
          <w:szCs w:val="24"/>
        </w:rPr>
        <w:lastRenderedPageBreak/>
        <w:t xml:space="preserve">hallucinations, inappropriate affect, and florid disordered thought. </w:t>
      </w:r>
      <w:r w:rsidR="00292409" w:rsidRPr="00635F1B">
        <w:rPr>
          <w:rFonts w:ascii="Times New Roman" w:hAnsi="Times New Roman" w:cs="Times New Roman"/>
          <w:sz w:val="24"/>
          <w:szCs w:val="24"/>
        </w:rPr>
        <w:t xml:space="preserve">Other psychological disorders which may include symptoms due to dopamine dysfunction are </w:t>
      </w:r>
      <w:r w:rsidR="00AE4213" w:rsidRPr="00635F1B">
        <w:rPr>
          <w:rFonts w:ascii="Times New Roman" w:hAnsi="Times New Roman" w:cs="Times New Roman"/>
          <w:sz w:val="24"/>
          <w:szCs w:val="24"/>
        </w:rPr>
        <w:t xml:space="preserve">bipolar disorders and neurodevelopmental disorders. </w:t>
      </w:r>
    </w:p>
    <w:p w:rsidR="00A971D0" w:rsidRPr="00635F1B" w:rsidRDefault="00A971D0" w:rsidP="00635F1B">
      <w:pPr>
        <w:pStyle w:val="ListParagraph"/>
        <w:numPr>
          <w:ilvl w:val="0"/>
          <w:numId w:val="1"/>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Psychological therapies are effective in the treatment of abnormal behavior because it involves different approaches which are used in different situations. These approaches can include cognitive therapy, humanistic therapy, behavior therapy, and cognitive behavior therapy. These therapies are helpful in the process of </w:t>
      </w:r>
      <w:r w:rsidR="005D4EA0" w:rsidRPr="00635F1B">
        <w:rPr>
          <w:rFonts w:ascii="Times New Roman" w:hAnsi="Times New Roman" w:cs="Times New Roman"/>
          <w:sz w:val="24"/>
          <w:szCs w:val="24"/>
        </w:rPr>
        <w:t xml:space="preserve">changing one’s negative thoughts, help victims develop an optimistic point of view, help them focus on personal experiences, and help in the process of solving emotional disturbances. </w:t>
      </w:r>
      <w:r w:rsidR="005E2B9C" w:rsidRPr="00635F1B">
        <w:rPr>
          <w:rFonts w:ascii="Times New Roman" w:hAnsi="Times New Roman" w:cs="Times New Roman"/>
          <w:sz w:val="24"/>
          <w:szCs w:val="24"/>
        </w:rPr>
        <w:t xml:space="preserve">These therapies are effective because they help victims to achieve gradual cognitive development which help reduce the vulnerability of the brain. </w:t>
      </w:r>
    </w:p>
    <w:p w:rsidR="002C0079" w:rsidRPr="00635F1B" w:rsidRDefault="002C0079"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Psychological interventions are largely ineffective in the process of treating abnormal behaviors because most of these behaviors are triggered by genetic psychological factors, which can be hardly controlled by use of psychotherapies. A good example is the treatment of antisocial behavior, whereby therapies have no effect in the disorder. </w:t>
      </w:r>
      <w:r w:rsidR="0004580B" w:rsidRPr="00635F1B">
        <w:rPr>
          <w:rFonts w:ascii="Times New Roman" w:hAnsi="Times New Roman" w:cs="Times New Roman"/>
          <w:sz w:val="24"/>
          <w:szCs w:val="24"/>
        </w:rPr>
        <w:t>From my perspective, I think cognitive therapy would effectiv</w:t>
      </w:r>
      <w:r w:rsidR="00016A2C" w:rsidRPr="00635F1B">
        <w:rPr>
          <w:rFonts w:ascii="Times New Roman" w:hAnsi="Times New Roman" w:cs="Times New Roman"/>
          <w:sz w:val="24"/>
          <w:szCs w:val="24"/>
        </w:rPr>
        <w:t xml:space="preserve">ely address most of psychological disorders. </w:t>
      </w:r>
      <w:r w:rsidR="009C7030" w:rsidRPr="00635F1B">
        <w:rPr>
          <w:rFonts w:ascii="Times New Roman" w:hAnsi="Times New Roman" w:cs="Times New Roman"/>
          <w:sz w:val="24"/>
          <w:szCs w:val="24"/>
        </w:rPr>
        <w:t xml:space="preserve">Disorders which are responsive to therapies include schizophrenia, personality disorders, neurocognitive disorders, and paraphilic disorders. </w:t>
      </w:r>
      <w:r w:rsidR="00B24A92" w:rsidRPr="00635F1B">
        <w:rPr>
          <w:rFonts w:ascii="Times New Roman" w:hAnsi="Times New Roman" w:cs="Times New Roman"/>
          <w:sz w:val="24"/>
          <w:szCs w:val="24"/>
        </w:rPr>
        <w:t xml:space="preserve">These disorders can be treated by use of therapies because they are as a result of genetic vulnerability and poor integration of neural impulses in the brain. </w:t>
      </w:r>
    </w:p>
    <w:p w:rsidR="00BA02F2" w:rsidRPr="00635F1B" w:rsidRDefault="005B6416" w:rsidP="00635F1B">
      <w:pPr>
        <w:pStyle w:val="ListParagraph"/>
        <w:numPr>
          <w:ilvl w:val="0"/>
          <w:numId w:val="2"/>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Sociocultural factors have been shown to define characteristics of antisocial personality disorder and Schizoid personality disorder. </w:t>
      </w:r>
      <w:r w:rsidR="00F64060" w:rsidRPr="00635F1B">
        <w:rPr>
          <w:rFonts w:ascii="Times New Roman" w:hAnsi="Times New Roman" w:cs="Times New Roman"/>
          <w:sz w:val="24"/>
          <w:szCs w:val="24"/>
        </w:rPr>
        <w:t xml:space="preserve">Sociocultural factors associated with schizoid personality disorder are poor personal relationships, lack of social skills, and preference </w:t>
      </w:r>
      <w:r w:rsidR="00F64060" w:rsidRPr="00635F1B">
        <w:rPr>
          <w:rFonts w:ascii="Times New Roman" w:hAnsi="Times New Roman" w:cs="Times New Roman"/>
          <w:sz w:val="24"/>
          <w:szCs w:val="24"/>
        </w:rPr>
        <w:lastRenderedPageBreak/>
        <w:t xml:space="preserve">for social isolations. On the other hand, sociocultural factors associated with the development of antisocial behavior are low socioeconomic status, poor parenting, harsh childhood, exposure to trauma, and criminality. </w:t>
      </w:r>
      <w:r w:rsidR="00D41962" w:rsidRPr="00635F1B">
        <w:rPr>
          <w:rFonts w:ascii="Times New Roman" w:hAnsi="Times New Roman" w:cs="Times New Roman"/>
          <w:sz w:val="24"/>
          <w:szCs w:val="24"/>
        </w:rPr>
        <w:t xml:space="preserve">Sociocultural factors associated with antisocial personality disorder lead to the increase of the prevalence of the disorder. </w:t>
      </w:r>
      <w:r w:rsidR="00C75899" w:rsidRPr="00635F1B">
        <w:rPr>
          <w:rFonts w:ascii="Times New Roman" w:hAnsi="Times New Roman" w:cs="Times New Roman"/>
          <w:sz w:val="24"/>
          <w:szCs w:val="24"/>
        </w:rPr>
        <w:t xml:space="preserve">The likelihood of relapse is minimal because of the complexity in the process of treatment. </w:t>
      </w:r>
      <w:r w:rsidR="00734CD0" w:rsidRPr="00635F1B">
        <w:rPr>
          <w:rFonts w:ascii="Times New Roman" w:hAnsi="Times New Roman" w:cs="Times New Roman"/>
          <w:sz w:val="24"/>
          <w:szCs w:val="24"/>
        </w:rPr>
        <w:t xml:space="preserve">These characteristics can be viewed as a societal role because society should develop strategies which allow people to enjoy same socioeconomic privileges to avoid social status gap. Society should also be established on morals and laws which address challenges like rise in the level of crime. Also, it is the role of society to ensure every child grows in a secure and conducive environment. </w:t>
      </w:r>
    </w:p>
    <w:p w:rsidR="00734CD0" w:rsidRPr="00635F1B" w:rsidRDefault="00734CD0"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Sociocultural influences can be demonstrated in the definition of a disorder because they are the risk factors, which act as reinforcements of the disorder. They can also be demonstrated in diagnosis in the sense that they are used in the process of developing intervention and treatment plans. </w:t>
      </w:r>
    </w:p>
    <w:p w:rsidR="0066201B" w:rsidRPr="00635F1B" w:rsidRDefault="007835C0" w:rsidP="00635F1B">
      <w:pPr>
        <w:pStyle w:val="ListParagraph"/>
        <w:numPr>
          <w:ilvl w:val="0"/>
          <w:numId w:val="2"/>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The first step will be to gather evidence on whether the patience shows decline in any of the cognitive domains, including social cognition, perceptual motor, executive function, complex attention, language, learning and memory. This evidence will be based on information provided by the victim and from the perspective of the clinician and from neuropsychological testing. </w:t>
      </w:r>
      <w:r w:rsidR="00CD0D51" w:rsidRPr="00635F1B">
        <w:rPr>
          <w:rFonts w:ascii="Times New Roman" w:hAnsi="Times New Roman" w:cs="Times New Roman"/>
          <w:sz w:val="24"/>
          <w:szCs w:val="24"/>
        </w:rPr>
        <w:t xml:space="preserve">The second step will be to ascertain whether deficiencies in any of the cognitive domains affects the capacity for independence in daily activities. </w:t>
      </w:r>
      <w:r w:rsidR="002655BD" w:rsidRPr="00635F1B">
        <w:rPr>
          <w:rFonts w:ascii="Times New Roman" w:hAnsi="Times New Roman" w:cs="Times New Roman"/>
          <w:sz w:val="24"/>
          <w:szCs w:val="24"/>
        </w:rPr>
        <w:t>Thirdly, it will be determined whether cognitive deficiencies occur exclusiv</w:t>
      </w:r>
      <w:r w:rsidR="00A9052E" w:rsidRPr="00635F1B">
        <w:rPr>
          <w:rFonts w:ascii="Times New Roman" w:hAnsi="Times New Roman" w:cs="Times New Roman"/>
          <w:sz w:val="24"/>
          <w:szCs w:val="24"/>
        </w:rPr>
        <w:t xml:space="preserve">ely in the context of delirium. The last step will be to determine whether the cognitive decline is associated </w:t>
      </w:r>
      <w:r w:rsidR="00731F22" w:rsidRPr="00635F1B">
        <w:rPr>
          <w:rFonts w:ascii="Times New Roman" w:hAnsi="Times New Roman" w:cs="Times New Roman"/>
          <w:sz w:val="24"/>
          <w:szCs w:val="24"/>
        </w:rPr>
        <w:t>with another</w:t>
      </w:r>
      <w:r w:rsidR="00A9052E" w:rsidRPr="00635F1B">
        <w:rPr>
          <w:rFonts w:ascii="Times New Roman" w:hAnsi="Times New Roman" w:cs="Times New Roman"/>
          <w:sz w:val="24"/>
          <w:szCs w:val="24"/>
        </w:rPr>
        <w:t xml:space="preserve"> mental disorder like schizophrenia or major depressive disorder. </w:t>
      </w:r>
    </w:p>
    <w:p w:rsidR="00731F22" w:rsidRPr="00635F1B" w:rsidRDefault="00731F22"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lastRenderedPageBreak/>
        <w:t>The differences between dementia, delirium, and depression with respe</w:t>
      </w:r>
      <w:r w:rsidR="00FC58BE" w:rsidRPr="00635F1B">
        <w:rPr>
          <w:rFonts w:ascii="Times New Roman" w:hAnsi="Times New Roman" w:cs="Times New Roman"/>
          <w:sz w:val="24"/>
          <w:szCs w:val="24"/>
        </w:rPr>
        <w:t xml:space="preserve">ct to cognitive impairments are; dementia is characterized by disturbance in memory and attention, poor perceptual motor, poor language and learning, inability to regulate emotions, and poor decision making skills. Delirium is characterized by a sudden decline in cognitive functioning, which is associated with injury of the brain or acute illness. </w:t>
      </w:r>
      <w:r w:rsidR="00893D56" w:rsidRPr="00635F1B">
        <w:rPr>
          <w:rFonts w:ascii="Times New Roman" w:hAnsi="Times New Roman" w:cs="Times New Roman"/>
          <w:sz w:val="24"/>
          <w:szCs w:val="24"/>
        </w:rPr>
        <w:t>Depression is characterized by low self-esteem, lack of confidence, fatigue, withdrawal, and anxiety.</w:t>
      </w:r>
    </w:p>
    <w:p w:rsidR="00502666" w:rsidRPr="00635F1B" w:rsidRDefault="000220F4" w:rsidP="00635F1B">
      <w:pPr>
        <w:pStyle w:val="ListParagraph"/>
        <w:numPr>
          <w:ilvl w:val="0"/>
          <w:numId w:val="2"/>
        </w:numPr>
        <w:spacing w:line="480" w:lineRule="auto"/>
        <w:rPr>
          <w:rFonts w:ascii="Times New Roman" w:hAnsi="Times New Roman" w:cs="Times New Roman"/>
          <w:sz w:val="24"/>
          <w:szCs w:val="24"/>
        </w:rPr>
      </w:pPr>
      <w:r w:rsidRPr="00635F1B">
        <w:rPr>
          <w:rFonts w:ascii="Times New Roman" w:hAnsi="Times New Roman" w:cs="Times New Roman"/>
          <w:sz w:val="24"/>
          <w:szCs w:val="24"/>
        </w:rPr>
        <w:t>In the process of providing a diagnosis for this victim, the first step would be to identify the presence of hallucinations, delusions disorganized speech, disorganized behaviors, and negative symptoms, e.g., decline in emotional expression within the first month. Secondly, I would test the level of functioning in different areas such as interpersonal relations, self-care</w:t>
      </w:r>
      <w:r w:rsidR="00290663" w:rsidRPr="00635F1B">
        <w:rPr>
          <w:rFonts w:ascii="Times New Roman" w:hAnsi="Times New Roman" w:cs="Times New Roman"/>
          <w:sz w:val="24"/>
          <w:szCs w:val="24"/>
        </w:rPr>
        <w:t xml:space="preserve">, and work to determine whether it is below the functioning level prior to the onset of the disorder. Also, this test will be done to ascertain level of functioning when the onset of the disorder </w:t>
      </w:r>
      <w:r w:rsidR="00953FF6" w:rsidRPr="00635F1B">
        <w:rPr>
          <w:rFonts w:ascii="Times New Roman" w:hAnsi="Times New Roman" w:cs="Times New Roman"/>
          <w:sz w:val="24"/>
          <w:szCs w:val="24"/>
        </w:rPr>
        <w:t xml:space="preserve">was during childhood on the basis of the rate at which the victim achieved occupational functioning, interpersonal skills, and academic performances. </w:t>
      </w:r>
      <w:r w:rsidR="007522CB" w:rsidRPr="00635F1B">
        <w:rPr>
          <w:rFonts w:ascii="Times New Roman" w:hAnsi="Times New Roman" w:cs="Times New Roman"/>
          <w:sz w:val="24"/>
          <w:szCs w:val="24"/>
        </w:rPr>
        <w:t>The third step would be to determine if the signs of disturbance are manifested in a 6-month period. The signs manifested can be one or more of the symptoms mentioned in the first step. The rule-outs in this process will be schizoaffective disorder and depressive or bipolar disorder with psychotic features. These disorders have been ruled out because there is no major depressive or manic episodes which have occurred in the active phase symptoms. Also, mood episodes have been present for a minority of the period of active phase. The fifth step will be to determine if the disturbance is attributed to physiologi</w:t>
      </w:r>
      <w:r w:rsidR="00BC0AB6" w:rsidRPr="00635F1B">
        <w:rPr>
          <w:rFonts w:ascii="Times New Roman" w:hAnsi="Times New Roman" w:cs="Times New Roman"/>
          <w:sz w:val="24"/>
          <w:szCs w:val="24"/>
        </w:rPr>
        <w:t xml:space="preserve">cal effects of substance abuse or medication </w:t>
      </w:r>
      <w:r w:rsidR="00BC0AB6" w:rsidRPr="00635F1B">
        <w:rPr>
          <w:rFonts w:ascii="Times New Roman" w:hAnsi="Times New Roman" w:cs="Times New Roman"/>
          <w:sz w:val="24"/>
          <w:szCs w:val="24"/>
        </w:rPr>
        <w:lastRenderedPageBreak/>
        <w:t xml:space="preserve">conditions. </w:t>
      </w:r>
      <w:r w:rsidR="00502666" w:rsidRPr="00635F1B">
        <w:rPr>
          <w:rFonts w:ascii="Times New Roman" w:hAnsi="Times New Roman" w:cs="Times New Roman"/>
          <w:sz w:val="24"/>
          <w:szCs w:val="24"/>
        </w:rPr>
        <w:t xml:space="preserve">The last step will be to determine if there is a history of autistic spectrum disorder or a communication disorder of childhood onset. </w:t>
      </w:r>
    </w:p>
    <w:p w:rsidR="00893D56" w:rsidRPr="00635F1B" w:rsidRDefault="000220F4" w:rsidP="00635F1B">
      <w:pPr>
        <w:pStyle w:val="ListParagraph"/>
        <w:numPr>
          <w:ilvl w:val="0"/>
          <w:numId w:val="2"/>
        </w:numPr>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 </w:t>
      </w:r>
      <w:r w:rsidR="008073DC" w:rsidRPr="00635F1B">
        <w:rPr>
          <w:rFonts w:ascii="Times New Roman" w:hAnsi="Times New Roman" w:cs="Times New Roman"/>
          <w:sz w:val="24"/>
          <w:szCs w:val="24"/>
        </w:rPr>
        <w:t>To diagnose this victim, the first step w</w:t>
      </w:r>
      <w:r w:rsidR="002C4C58" w:rsidRPr="00635F1B">
        <w:rPr>
          <w:rFonts w:ascii="Times New Roman" w:hAnsi="Times New Roman" w:cs="Times New Roman"/>
          <w:sz w:val="24"/>
          <w:szCs w:val="24"/>
        </w:rPr>
        <w:t>ill be to determine whether there is a pervasive pattern of social and interpersonal deficiencies which are characterized by acute discomfort and reduced capacity to develop close relationships, cognitive and perceptual distortions, eccentri</w:t>
      </w:r>
      <w:r w:rsidR="00833D74" w:rsidRPr="00635F1B">
        <w:rPr>
          <w:rFonts w:ascii="Times New Roman" w:hAnsi="Times New Roman" w:cs="Times New Roman"/>
          <w:sz w:val="24"/>
          <w:szCs w:val="24"/>
        </w:rPr>
        <w:t>c</w:t>
      </w:r>
      <w:r w:rsidR="002C4C58" w:rsidRPr="00635F1B">
        <w:rPr>
          <w:rFonts w:ascii="Times New Roman" w:hAnsi="Times New Roman" w:cs="Times New Roman"/>
          <w:sz w:val="24"/>
          <w:szCs w:val="24"/>
        </w:rPr>
        <w:t>i</w:t>
      </w:r>
      <w:r w:rsidR="00833D74" w:rsidRPr="00635F1B">
        <w:rPr>
          <w:rFonts w:ascii="Times New Roman" w:hAnsi="Times New Roman" w:cs="Times New Roman"/>
          <w:sz w:val="24"/>
          <w:szCs w:val="24"/>
        </w:rPr>
        <w:t>ti</w:t>
      </w:r>
      <w:r w:rsidR="002C4C58" w:rsidRPr="00635F1B">
        <w:rPr>
          <w:rFonts w:ascii="Times New Roman" w:hAnsi="Times New Roman" w:cs="Times New Roman"/>
          <w:sz w:val="24"/>
          <w:szCs w:val="24"/>
        </w:rPr>
        <w:t xml:space="preserve">es of behavior, </w:t>
      </w:r>
      <w:r w:rsidR="00833D74" w:rsidRPr="00635F1B">
        <w:rPr>
          <w:rFonts w:ascii="Times New Roman" w:hAnsi="Times New Roman" w:cs="Times New Roman"/>
          <w:sz w:val="24"/>
          <w:szCs w:val="24"/>
        </w:rPr>
        <w:t xml:space="preserve">which begin in adulthood and can be present in different contexts. The contexts which will tested are presence of ideas of reference (excluding delusions of references), presence of odd beliefs and magical thoughts which influence behavior and are inconsistent with subcultural norms like telepathy and bizarre fantasies. I will also test the presence of unusual perceptual experiences, including bodily illusions. The presence of suspicious and paranoid ideations, constricted affect, and presence of odd and eccentric behaviors. The ability to develop friendships will also be tested and the degree pf social anxiety. </w:t>
      </w:r>
    </w:p>
    <w:p w:rsidR="00744591" w:rsidRPr="00635F1B" w:rsidRDefault="00744591" w:rsidP="00635F1B">
      <w:pPr>
        <w:pStyle w:val="ListParagraph"/>
        <w:spacing w:line="480" w:lineRule="auto"/>
        <w:rPr>
          <w:rFonts w:ascii="Times New Roman" w:hAnsi="Times New Roman" w:cs="Times New Roman"/>
          <w:sz w:val="24"/>
          <w:szCs w:val="24"/>
        </w:rPr>
      </w:pPr>
      <w:r w:rsidRPr="00635F1B">
        <w:rPr>
          <w:rFonts w:ascii="Times New Roman" w:hAnsi="Times New Roman" w:cs="Times New Roman"/>
          <w:sz w:val="24"/>
          <w:szCs w:val="24"/>
        </w:rPr>
        <w:t xml:space="preserve">Schizophrenia, bipolar disorder, autism disorder, and depressive disorder with psychotic features are ruled out. </w:t>
      </w:r>
      <w:r w:rsidR="00AA49A9" w:rsidRPr="00635F1B">
        <w:rPr>
          <w:rFonts w:ascii="Times New Roman" w:hAnsi="Times New Roman" w:cs="Times New Roman"/>
          <w:sz w:val="24"/>
          <w:szCs w:val="24"/>
        </w:rPr>
        <w:t xml:space="preserve">This diagnostic approach is appropriate because it will help understand the causes of the disorder and develop effective intervention and treatment plans. </w:t>
      </w:r>
    </w:p>
    <w:sectPr w:rsidR="00744591" w:rsidRPr="00635F1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FCA" w:rsidRDefault="00F16FCA" w:rsidP="008D594E">
      <w:pPr>
        <w:spacing w:after="0" w:line="240" w:lineRule="auto"/>
      </w:pPr>
      <w:r>
        <w:separator/>
      </w:r>
    </w:p>
  </w:endnote>
  <w:endnote w:type="continuationSeparator" w:id="0">
    <w:p w:rsidR="00F16FCA" w:rsidRDefault="00F16FCA" w:rsidP="008D5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FCA" w:rsidRDefault="00F16FCA" w:rsidP="008D594E">
      <w:pPr>
        <w:spacing w:after="0" w:line="240" w:lineRule="auto"/>
      </w:pPr>
      <w:r>
        <w:separator/>
      </w:r>
    </w:p>
  </w:footnote>
  <w:footnote w:type="continuationSeparator" w:id="0">
    <w:p w:rsidR="00F16FCA" w:rsidRDefault="00F16FCA" w:rsidP="008D5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4950364"/>
      <w:docPartObj>
        <w:docPartGallery w:val="Page Numbers (Top of Page)"/>
        <w:docPartUnique/>
      </w:docPartObj>
    </w:sdtPr>
    <w:sdtEndPr>
      <w:rPr>
        <w:noProof/>
      </w:rPr>
    </w:sdtEndPr>
    <w:sdtContent>
      <w:p w:rsidR="008D594E" w:rsidRDefault="008D594E">
        <w:pPr>
          <w:pStyle w:val="Header"/>
          <w:jc w:val="right"/>
        </w:pPr>
        <w:r>
          <w:t>Surname</w:t>
        </w:r>
        <w:r>
          <w:fldChar w:fldCharType="begin"/>
        </w:r>
        <w:r>
          <w:instrText xml:space="preserve"> PAGE   \* MERGEFORMAT </w:instrText>
        </w:r>
        <w:r>
          <w:fldChar w:fldCharType="separate"/>
        </w:r>
        <w:r w:rsidR="00635F1B">
          <w:rPr>
            <w:noProof/>
          </w:rPr>
          <w:t>12</w:t>
        </w:r>
        <w:r>
          <w:rPr>
            <w:noProof/>
          </w:rPr>
          <w:fldChar w:fldCharType="end"/>
        </w:r>
      </w:p>
    </w:sdtContent>
  </w:sdt>
  <w:p w:rsidR="008D594E" w:rsidRDefault="008D5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40B49"/>
    <w:multiLevelType w:val="hybridMultilevel"/>
    <w:tmpl w:val="BE8C8390"/>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2B503B"/>
    <w:multiLevelType w:val="hybridMultilevel"/>
    <w:tmpl w:val="2EE8F4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94E"/>
    <w:rsid w:val="00016A2C"/>
    <w:rsid w:val="000220F4"/>
    <w:rsid w:val="0004580B"/>
    <w:rsid w:val="00051E19"/>
    <w:rsid w:val="00070AD9"/>
    <w:rsid w:val="000B68B5"/>
    <w:rsid w:val="000D07D2"/>
    <w:rsid w:val="00103A16"/>
    <w:rsid w:val="00107CB0"/>
    <w:rsid w:val="00114237"/>
    <w:rsid w:val="00147E33"/>
    <w:rsid w:val="001859CB"/>
    <w:rsid w:val="00193F1B"/>
    <w:rsid w:val="001A28D0"/>
    <w:rsid w:val="001A458B"/>
    <w:rsid w:val="001C47C7"/>
    <w:rsid w:val="001D1470"/>
    <w:rsid w:val="001E20F5"/>
    <w:rsid w:val="00201437"/>
    <w:rsid w:val="002064E0"/>
    <w:rsid w:val="002655BD"/>
    <w:rsid w:val="002752DD"/>
    <w:rsid w:val="00282ECE"/>
    <w:rsid w:val="00290663"/>
    <w:rsid w:val="00292409"/>
    <w:rsid w:val="0029273C"/>
    <w:rsid w:val="002A1AFE"/>
    <w:rsid w:val="002B7535"/>
    <w:rsid w:val="002C0079"/>
    <w:rsid w:val="002C4C58"/>
    <w:rsid w:val="0030012C"/>
    <w:rsid w:val="00301BF1"/>
    <w:rsid w:val="00312120"/>
    <w:rsid w:val="003C0FE7"/>
    <w:rsid w:val="003D320E"/>
    <w:rsid w:val="00400971"/>
    <w:rsid w:val="0040197B"/>
    <w:rsid w:val="004240EA"/>
    <w:rsid w:val="00481F27"/>
    <w:rsid w:val="004B5466"/>
    <w:rsid w:val="004D1B3B"/>
    <w:rsid w:val="00502666"/>
    <w:rsid w:val="005247DF"/>
    <w:rsid w:val="005A5E05"/>
    <w:rsid w:val="005A6C98"/>
    <w:rsid w:val="005B35AB"/>
    <w:rsid w:val="005B6416"/>
    <w:rsid w:val="005D4EA0"/>
    <w:rsid w:val="005E2B9C"/>
    <w:rsid w:val="006021EB"/>
    <w:rsid w:val="00635F1B"/>
    <w:rsid w:val="0066201B"/>
    <w:rsid w:val="0068628D"/>
    <w:rsid w:val="006978F6"/>
    <w:rsid w:val="006A3B8F"/>
    <w:rsid w:val="006C410E"/>
    <w:rsid w:val="006E0F7A"/>
    <w:rsid w:val="006E41F8"/>
    <w:rsid w:val="00731F22"/>
    <w:rsid w:val="00734CD0"/>
    <w:rsid w:val="00744591"/>
    <w:rsid w:val="00750B6B"/>
    <w:rsid w:val="007522CB"/>
    <w:rsid w:val="00764E28"/>
    <w:rsid w:val="007658EA"/>
    <w:rsid w:val="0076649B"/>
    <w:rsid w:val="007835C0"/>
    <w:rsid w:val="007A0998"/>
    <w:rsid w:val="007A2B61"/>
    <w:rsid w:val="007C674A"/>
    <w:rsid w:val="008073DC"/>
    <w:rsid w:val="00811DB9"/>
    <w:rsid w:val="00833D74"/>
    <w:rsid w:val="00866235"/>
    <w:rsid w:val="00884557"/>
    <w:rsid w:val="00893D56"/>
    <w:rsid w:val="008B0533"/>
    <w:rsid w:val="008D51CB"/>
    <w:rsid w:val="008D594E"/>
    <w:rsid w:val="008F4A4E"/>
    <w:rsid w:val="008F5C5D"/>
    <w:rsid w:val="009164D3"/>
    <w:rsid w:val="0093459C"/>
    <w:rsid w:val="009372CD"/>
    <w:rsid w:val="00942BB4"/>
    <w:rsid w:val="00953FF6"/>
    <w:rsid w:val="00960975"/>
    <w:rsid w:val="009708F1"/>
    <w:rsid w:val="009938AB"/>
    <w:rsid w:val="00997EFD"/>
    <w:rsid w:val="009B3F96"/>
    <w:rsid w:val="009B6089"/>
    <w:rsid w:val="009C3B5C"/>
    <w:rsid w:val="009C7030"/>
    <w:rsid w:val="00A0324F"/>
    <w:rsid w:val="00A113BF"/>
    <w:rsid w:val="00A26786"/>
    <w:rsid w:val="00A40D0B"/>
    <w:rsid w:val="00A6309E"/>
    <w:rsid w:val="00A85750"/>
    <w:rsid w:val="00A9052E"/>
    <w:rsid w:val="00A932F4"/>
    <w:rsid w:val="00A971D0"/>
    <w:rsid w:val="00AA49A9"/>
    <w:rsid w:val="00AE4213"/>
    <w:rsid w:val="00B24A92"/>
    <w:rsid w:val="00B46767"/>
    <w:rsid w:val="00B525A9"/>
    <w:rsid w:val="00B625A4"/>
    <w:rsid w:val="00B83428"/>
    <w:rsid w:val="00B915CE"/>
    <w:rsid w:val="00B94CB7"/>
    <w:rsid w:val="00BA02F2"/>
    <w:rsid w:val="00BB0204"/>
    <w:rsid w:val="00BB544D"/>
    <w:rsid w:val="00BC0AB6"/>
    <w:rsid w:val="00BF7552"/>
    <w:rsid w:val="00C67892"/>
    <w:rsid w:val="00C75899"/>
    <w:rsid w:val="00CA10CD"/>
    <w:rsid w:val="00CD0D51"/>
    <w:rsid w:val="00CE2E7B"/>
    <w:rsid w:val="00D0712A"/>
    <w:rsid w:val="00D11536"/>
    <w:rsid w:val="00D139BC"/>
    <w:rsid w:val="00D41962"/>
    <w:rsid w:val="00D47AEC"/>
    <w:rsid w:val="00D6649A"/>
    <w:rsid w:val="00D865E0"/>
    <w:rsid w:val="00DB221B"/>
    <w:rsid w:val="00DD0E5D"/>
    <w:rsid w:val="00E00D42"/>
    <w:rsid w:val="00E207CB"/>
    <w:rsid w:val="00EA18F5"/>
    <w:rsid w:val="00EB3986"/>
    <w:rsid w:val="00F044E4"/>
    <w:rsid w:val="00F13E7C"/>
    <w:rsid w:val="00F16FCA"/>
    <w:rsid w:val="00F2018D"/>
    <w:rsid w:val="00F64060"/>
    <w:rsid w:val="00F74D84"/>
    <w:rsid w:val="00FC58BE"/>
    <w:rsid w:val="00FF2C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2A3D"/>
  <w15:chartTrackingRefBased/>
  <w15:docId w15:val="{43853A55-477F-4E88-A497-1A4B6C6A9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9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94E"/>
  </w:style>
  <w:style w:type="paragraph" w:styleId="Footer">
    <w:name w:val="footer"/>
    <w:basedOn w:val="Normal"/>
    <w:link w:val="FooterChar"/>
    <w:uiPriority w:val="99"/>
    <w:unhideWhenUsed/>
    <w:rsid w:val="008D59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94E"/>
  </w:style>
  <w:style w:type="paragraph" w:styleId="ListParagraph">
    <w:name w:val="List Paragraph"/>
    <w:basedOn w:val="Normal"/>
    <w:uiPriority w:val="34"/>
    <w:qFormat/>
    <w:rsid w:val="004B5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800</TotalTime>
  <Pages>14</Pages>
  <Words>3841</Words>
  <Characters>21895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105</cp:revision>
  <dcterms:created xsi:type="dcterms:W3CDTF">2018-12-06T07:38:00Z</dcterms:created>
  <dcterms:modified xsi:type="dcterms:W3CDTF">2018-12-07T04:13:00Z</dcterms:modified>
</cp:coreProperties>
</file>